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30"/>
          <w:szCs w:val="30"/>
        </w:rPr>
      </w:pPr>
      <w:r>
        <w:rPr>
          <w:rFonts w:hint="eastAsia"/>
          <w:b/>
          <w:bCs/>
          <w:sz w:val="30"/>
          <w:szCs w:val="30"/>
        </w:rPr>
        <w:t>墨尔本理工学院（</w:t>
      </w:r>
      <w:r>
        <w:rPr>
          <w:b/>
          <w:bCs/>
          <w:sz w:val="30"/>
          <w:szCs w:val="30"/>
        </w:rPr>
        <w:t xml:space="preserve"> MP </w:t>
      </w:r>
      <w:r>
        <w:rPr>
          <w:rFonts w:hint="eastAsia"/>
          <w:b/>
          <w:bCs/>
          <w:sz w:val="30"/>
          <w:szCs w:val="30"/>
        </w:rPr>
        <w:t>）</w:t>
      </w:r>
    </w:p>
    <w:p>
      <w:pPr>
        <w:jc w:val="center"/>
        <w:rPr>
          <w:b/>
          <w:bCs/>
          <w:sz w:val="30"/>
          <w:szCs w:val="30"/>
        </w:rPr>
      </w:pPr>
      <w:r>
        <w:rPr>
          <w:rFonts w:hint="eastAsia"/>
          <w:b/>
          <w:bCs/>
          <w:sz w:val="30"/>
          <w:szCs w:val="30"/>
        </w:rPr>
        <w:t>交</w:t>
      </w:r>
      <w:r>
        <w:rPr>
          <w:rFonts w:hint="eastAsia"/>
          <w:b/>
          <w:bCs/>
          <w:sz w:val="30"/>
          <w:szCs w:val="30"/>
          <w:lang w:eastAsia="zh-CN"/>
        </w:rPr>
        <w:t>流</w:t>
      </w:r>
      <w:r>
        <w:rPr>
          <w:rFonts w:hint="eastAsia"/>
          <w:b/>
          <w:bCs/>
          <w:sz w:val="30"/>
          <w:szCs w:val="30"/>
        </w:rPr>
        <w:t>生</w:t>
      </w:r>
      <w:r>
        <w:rPr>
          <w:rFonts w:hint="eastAsia"/>
          <w:b/>
          <w:bCs/>
          <w:sz w:val="30"/>
          <w:szCs w:val="30"/>
          <w:lang w:eastAsia="zh-CN"/>
        </w:rPr>
        <w:t>项目简章</w:t>
      </w:r>
    </w:p>
    <w:p/>
    <w:p>
      <w:pPr>
        <w:numPr>
          <w:ilvl w:val="0"/>
          <w:numId w:val="1"/>
        </w:numPr>
      </w:pPr>
      <w:r>
        <w:rPr>
          <w:rFonts w:hint="eastAsia"/>
        </w:rPr>
        <w:t>澳大利亚墨尔本理工学院简介</w:t>
      </w:r>
    </w:p>
    <w:p>
      <w:r>
        <w:pict>
          <v:shape id="_x0000_i1025" o:spt="75" type="#_x0000_t75" style="height:159.75pt;width:411pt;" filled="f" o:preferrelative="t" stroked="f" coordsize="21600,21600">
            <v:path/>
            <v:fill on="f" focussize="0,0"/>
            <v:stroke on="f" joinstyle="miter"/>
            <v:imagedata r:id="rId5" o:title=""/>
            <o:lock v:ext="edit" aspectratio="t"/>
            <w10:wrap type="none"/>
            <w10:anchorlock/>
          </v:shape>
        </w:pict>
      </w:r>
    </w:p>
    <w:p>
      <w:r>
        <w:rPr>
          <w:rFonts w:hint="eastAsia"/>
        </w:rPr>
        <w:t>墨尔本理工学院</w:t>
      </w:r>
      <w:r>
        <w:t xml:space="preserve">(Melbourne Polytechnic) </w:t>
      </w:r>
      <w:r>
        <w:rPr>
          <w:rFonts w:hint="eastAsia"/>
        </w:rPr>
        <w:t>，原名北墨尔本高等技术学院，是澳大利亚维多利亚州公立的最早最大的技术与继续教育学院之一，是澳大利亚最早通过</w:t>
      </w:r>
      <w:r>
        <w:t>ISO9001</w:t>
      </w:r>
      <w:r>
        <w:rPr>
          <w:rFonts w:hint="eastAsia"/>
        </w:rPr>
        <w:t>认证的高等院校之一，也是第一所由澳洲政府部门授权开设学士学位的</w:t>
      </w:r>
      <w:r>
        <w:t>TAFE</w:t>
      </w:r>
      <w:r>
        <w:rPr>
          <w:rFonts w:hint="eastAsia"/>
        </w:rPr>
        <w:t>学院。</w:t>
      </w:r>
    </w:p>
    <w:p/>
    <w:p>
      <w:r>
        <w:rPr>
          <w:rFonts w:hint="eastAsia"/>
        </w:rPr>
        <w:t>墨尔本理工学院在维多利亚州拥有</w:t>
      </w:r>
      <w:r>
        <w:t>7</w:t>
      </w:r>
      <w:r>
        <w:rPr>
          <w:rFonts w:hint="eastAsia"/>
        </w:rPr>
        <w:t>个校区和多所培训中心，下设</w:t>
      </w:r>
      <w:r>
        <w:t>7</w:t>
      </w:r>
      <w:r>
        <w:rPr>
          <w:rFonts w:hint="eastAsia"/>
        </w:rPr>
        <w:t>个教学学院（</w:t>
      </w:r>
      <w:r>
        <w:t>Faculties</w:t>
      </w:r>
      <w:r>
        <w:rPr>
          <w:rFonts w:hint="eastAsia"/>
        </w:rPr>
        <w:t>），各个校区与中心都配备各类现代化设施。</w:t>
      </w:r>
      <w:r>
        <w:t xml:space="preserve"> 2006</w:t>
      </w:r>
      <w:r>
        <w:rPr>
          <w:rFonts w:hint="eastAsia"/>
        </w:rPr>
        <w:t>年学院又得到雅思（</w:t>
      </w:r>
      <w:r>
        <w:t>IELTS</w:t>
      </w:r>
      <w:r>
        <w:rPr>
          <w:rFonts w:hint="eastAsia"/>
        </w:rPr>
        <w:t>）中心的肯定并授权设立了考试中心，同时开展了相关培训。在学院雅思中心员工和各学院部门的共同努力，一年后在全世界</w:t>
      </w:r>
      <w:r>
        <w:t>300</w:t>
      </w:r>
      <w:r>
        <w:rPr>
          <w:rFonts w:hint="eastAsia"/>
        </w:rPr>
        <w:t>多所雅思中心中脱颖而出，获得了雅思（</w:t>
      </w:r>
      <w:r>
        <w:t>IELTS</w:t>
      </w:r>
      <w:r>
        <w:rPr>
          <w:rFonts w:hint="eastAsia"/>
        </w:rPr>
        <w:t>）中心的进一步肯定和好评于</w:t>
      </w:r>
      <w:r>
        <w:t>2006</w:t>
      </w:r>
      <w:r>
        <w:rPr>
          <w:rFonts w:hint="eastAsia"/>
        </w:rPr>
        <w:t>年获得了“最佳新雅思中心”称号。</w:t>
      </w:r>
    </w:p>
    <w:p/>
    <w:p>
      <w:r>
        <w:rPr>
          <w:rFonts w:hint="eastAsia"/>
        </w:rPr>
        <w:t>墨尔本理工学院目前拥有全国认可并在澳洲相关政府监督机构注册的从专业证书到硕士学位。</w:t>
      </w:r>
    </w:p>
    <w:p>
      <w:r>
        <w:rPr>
          <w:rFonts w:hint="eastAsia"/>
        </w:rPr>
        <w:t>墨尔本理工学院于</w:t>
      </w:r>
      <w:r>
        <w:t>2014</w:t>
      </w:r>
      <w:r>
        <w:rPr>
          <w:rFonts w:hint="eastAsia"/>
        </w:rPr>
        <w:t>年</w:t>
      </w:r>
      <w:r>
        <w:t>9</w:t>
      </w:r>
      <w:r>
        <w:rPr>
          <w:rFonts w:hint="eastAsia"/>
        </w:rPr>
        <w:t>月获得了维多利亚州政府颁发的国际教育卓越奖。</w:t>
      </w:r>
    </w:p>
    <w:p/>
    <w:p>
      <w:r>
        <w:rPr>
          <w:rFonts w:hint="eastAsia"/>
        </w:rPr>
        <w:t>网址：</w:t>
      </w:r>
      <w:r>
        <w:t>www.melbournepolytechnic.edu.au</w:t>
      </w:r>
    </w:p>
    <w:p>
      <w:r>
        <w:rPr>
          <w:rFonts w:hint="eastAsia"/>
        </w:rPr>
        <w:t>教育部教育涉外监管信息网：</w:t>
      </w:r>
      <w:r>
        <w:t>http://www.jsj.edu.cn/news/1/222.shtml</w:t>
      </w:r>
    </w:p>
    <w:p/>
    <w:p>
      <w:r>
        <w:rPr>
          <w:rFonts w:hint="eastAsia"/>
        </w:rPr>
        <w:t>二、墨尔本理工学院</w:t>
      </w:r>
      <w:r>
        <w:t>(MP)</w:t>
      </w:r>
      <w:r>
        <w:rPr>
          <w:rFonts w:hint="eastAsia"/>
        </w:rPr>
        <w:t>中国项目交</w:t>
      </w:r>
      <w:r>
        <w:rPr>
          <w:rFonts w:hint="eastAsia"/>
          <w:lang w:eastAsia="zh-CN"/>
        </w:rPr>
        <w:t>流</w:t>
      </w:r>
      <w:r>
        <w:rPr>
          <w:rFonts w:hint="eastAsia"/>
        </w:rPr>
        <w:t>生项目介绍</w:t>
      </w:r>
    </w:p>
    <w:p>
      <w:pPr>
        <w:pStyle w:val="2"/>
      </w:pPr>
      <w:r>
        <w:t>1</w:t>
      </w:r>
      <w:r>
        <w:rPr>
          <w:rFonts w:hint="eastAsia"/>
        </w:rPr>
        <w:t>、</w:t>
      </w:r>
      <w:r>
        <w:t>MP</w:t>
      </w:r>
      <w:r>
        <w:rPr>
          <w:rFonts w:hint="eastAsia"/>
        </w:rPr>
        <w:t>中国项目同学交</w:t>
      </w:r>
      <w:r>
        <w:rPr>
          <w:rFonts w:hint="eastAsia"/>
          <w:lang w:eastAsia="zh-CN"/>
        </w:rPr>
        <w:t>流</w:t>
      </w:r>
      <w:r>
        <w:rPr>
          <w:rFonts w:hint="eastAsia"/>
        </w:rPr>
        <w:t>生的意义</w:t>
      </w:r>
    </w:p>
    <w:p>
      <w:pPr>
        <w:pStyle w:val="2"/>
        <w:ind w:firstLine="420" w:firstLineChars="200"/>
      </w:pPr>
      <w:r>
        <w:t>MP</w:t>
      </w:r>
      <w:r>
        <w:rPr>
          <w:rFonts w:hint="eastAsia"/>
        </w:rPr>
        <w:t>交</w:t>
      </w:r>
      <w:r>
        <w:rPr>
          <w:rFonts w:hint="eastAsia"/>
          <w:lang w:eastAsia="zh-CN"/>
        </w:rPr>
        <w:t>流</w:t>
      </w:r>
      <w:r>
        <w:rPr>
          <w:rFonts w:hint="eastAsia"/>
        </w:rPr>
        <w:t>生是由</w:t>
      </w:r>
      <w:r>
        <w:t>MP</w:t>
      </w:r>
      <w:r>
        <w:rPr>
          <w:rFonts w:hint="eastAsia"/>
        </w:rPr>
        <w:t>中国合作办学院校或者委托育璀教育，有计划的选拔有一定英语基础的同学，通过学时或者学分匹配的方式，到澳大利亚</w:t>
      </w:r>
      <w:r>
        <w:t>MP</w:t>
      </w:r>
      <w:r>
        <w:rPr>
          <w:rFonts w:hint="eastAsia"/>
        </w:rPr>
        <w:t>进行最长三个月的英语、专业课程、课程实践、参观活动，体验准留学学习和生活。对</w:t>
      </w:r>
      <w:r>
        <w:t>MP</w:t>
      </w:r>
      <w:r>
        <w:rPr>
          <w:rFonts w:hint="eastAsia"/>
        </w:rPr>
        <w:t>中国项目同学而言，花一个学期的时间作为交</w:t>
      </w:r>
      <w:r>
        <w:rPr>
          <w:rFonts w:hint="eastAsia"/>
          <w:lang w:eastAsia="zh-CN"/>
        </w:rPr>
        <w:t>流</w:t>
      </w:r>
      <w:r>
        <w:rPr>
          <w:rFonts w:hint="eastAsia"/>
        </w:rPr>
        <w:t>生，既能开阔视野，又能提升文凭的含金量，英语能够得到实践锻炼，适应澳大利亚生活，花费还比留学少，益处多多。</w:t>
      </w:r>
    </w:p>
    <w:p>
      <w:pPr>
        <w:pStyle w:val="2"/>
      </w:pPr>
      <w:r>
        <w:pict>
          <v:shape id="_x0000_i1026" o:spt="75" type="#_x0000_t75" style="height:155.25pt;width:413.25pt;" filled="f" o:preferrelative="t" stroked="f" coordsize="21600,21600">
            <v:path/>
            <v:fill on="f" focussize="0,0"/>
            <v:stroke on="f" joinstyle="miter"/>
            <v:imagedata r:id="rId6" o:title=""/>
            <o:lock v:ext="edit" aspectratio="t"/>
            <w10:wrap type="none"/>
            <w10:anchorlock/>
          </v:shape>
        </w:pict>
      </w:r>
    </w:p>
    <w:p>
      <w:pPr>
        <w:pStyle w:val="2"/>
        <w:numPr>
          <w:ilvl w:val="0"/>
          <w:numId w:val="2"/>
        </w:numPr>
      </w:pPr>
      <w:r>
        <w:t>MP</w:t>
      </w:r>
      <w:r>
        <w:rPr>
          <w:rFonts w:hint="eastAsia"/>
        </w:rPr>
        <w:t>中国项目同学交</w:t>
      </w:r>
      <w:r>
        <w:rPr>
          <w:rFonts w:hint="eastAsia"/>
          <w:lang w:eastAsia="zh-CN"/>
        </w:rPr>
        <w:t>流</w:t>
      </w:r>
      <w:r>
        <w:rPr>
          <w:rFonts w:hint="eastAsia"/>
        </w:rPr>
        <w:t>生内容计划</w:t>
      </w:r>
    </w:p>
    <w:p>
      <w:pPr>
        <w:pStyle w:val="2"/>
      </w:pPr>
      <w:r>
        <w:t xml:space="preserve"> </w:t>
      </w:r>
      <w:r>
        <w:rPr>
          <w:rFonts w:hint="eastAsia"/>
        </w:rPr>
        <w:t>※</w:t>
      </w:r>
      <w:r>
        <w:t xml:space="preserve">  MP</w:t>
      </w:r>
      <w:r>
        <w:rPr>
          <w:rFonts w:hint="eastAsia"/>
        </w:rPr>
        <w:t>标准学术英语课程</w:t>
      </w:r>
    </w:p>
    <w:p>
      <w:pPr>
        <w:pStyle w:val="2"/>
      </w:pPr>
      <w:r>
        <w:pict>
          <v:shape id="_x0000_i1027" o:spt="75" type="#_x0000_t75" style="height:150pt;width:412.5pt;" filled="f" o:preferrelative="t" stroked="f" coordsize="21600,21600">
            <v:path/>
            <v:fill on="f" focussize="0,0"/>
            <v:stroke on="f" joinstyle="miter"/>
            <v:imagedata r:id="rId7" o:title=""/>
            <o:lock v:ext="edit" aspectratio="t"/>
            <w10:wrap type="none"/>
            <w10:anchorlock/>
          </v:shape>
        </w:pict>
      </w:r>
    </w:p>
    <w:p>
      <w:pPr>
        <w:pStyle w:val="2"/>
      </w:pPr>
      <w:r>
        <w:rPr>
          <w:rFonts w:hint="eastAsia"/>
        </w:rPr>
        <w:t>※</w:t>
      </w:r>
      <w:r>
        <w:t xml:space="preserve"> </w:t>
      </w:r>
      <w:r>
        <w:rPr>
          <w:rFonts w:hint="eastAsia"/>
        </w:rPr>
        <w:t>丰富多样的专业课程听课与参观实践</w:t>
      </w:r>
    </w:p>
    <w:p>
      <w:pPr>
        <w:pStyle w:val="2"/>
      </w:pPr>
      <w:r>
        <w:rPr>
          <w:rFonts w:hint="eastAsia"/>
        </w:rPr>
        <w:t>餐饮学习</w:t>
      </w:r>
      <w:r>
        <w:t xml:space="preserve"> – </w:t>
      </w:r>
      <w:r>
        <w:rPr>
          <w:rFonts w:hint="eastAsia"/>
        </w:rPr>
        <w:t>餐桌布置</w:t>
      </w:r>
      <w:r>
        <w:t xml:space="preserve">        </w:t>
      </w:r>
      <w:r>
        <w:rPr>
          <w:rFonts w:hint="eastAsia"/>
        </w:rPr>
        <w:t>葡萄酒及葡萄酒旅游</w:t>
      </w:r>
    </w:p>
    <w:p>
      <w:pPr>
        <w:pStyle w:val="2"/>
      </w:pPr>
      <w:r>
        <w:rPr>
          <w:rFonts w:hint="eastAsia"/>
        </w:rPr>
        <w:t>餐饮学习</w:t>
      </w:r>
      <w:r>
        <w:t xml:space="preserve"> – </w:t>
      </w:r>
      <w:r>
        <w:rPr>
          <w:rFonts w:hint="eastAsia"/>
        </w:rPr>
        <w:t>鸡尾酒调制</w:t>
      </w:r>
      <w:r>
        <w:t xml:space="preserve">    </w:t>
      </w:r>
      <w:r>
        <w:rPr>
          <w:rFonts w:hint="eastAsia"/>
        </w:rPr>
        <w:t>咖啡制作</w:t>
      </w:r>
    </w:p>
    <w:p>
      <w:pPr>
        <w:pStyle w:val="2"/>
      </w:pPr>
      <w:r>
        <w:pict>
          <v:shape id="_x0000_i1028" o:spt="75" type="#_x0000_t75" style="height:128.25pt;width:204pt;" filled="f" o:preferrelative="t" stroked="f" coordsize="21600,21600">
            <v:path/>
            <v:fill on="f" focussize="0,0"/>
            <v:stroke on="f" joinstyle="miter"/>
            <v:imagedata r:id="rId8" o:title=""/>
            <o:lock v:ext="edit" aspectratio="t"/>
            <w10:wrap type="none"/>
            <w10:anchorlock/>
          </v:shape>
        </w:pict>
      </w:r>
      <w:r>
        <w:pict>
          <v:shape id="_x0000_i1029" o:spt="75" type="#_x0000_t75" style="height:131.25pt;width:204pt;" filled="f" o:preferrelative="t" stroked="f" coordsize="21600,21600">
            <v:path/>
            <v:fill on="f" focussize="0,0"/>
            <v:stroke on="f" joinstyle="miter"/>
            <v:imagedata r:id="rId9" o:title=""/>
            <o:lock v:ext="edit" aspectratio="t"/>
            <w10:wrap type="none"/>
            <w10:anchorlock/>
          </v:shape>
        </w:pict>
      </w:r>
    </w:p>
    <w:p/>
    <w:p>
      <w:r>
        <w:t>3</w:t>
      </w:r>
      <w:r>
        <w:rPr>
          <w:rFonts w:hint="eastAsia"/>
        </w:rPr>
        <w:t>、</w:t>
      </w:r>
      <w:r>
        <w:t>MP</w:t>
      </w:r>
      <w:r>
        <w:rPr>
          <w:rFonts w:hint="eastAsia"/>
        </w:rPr>
        <w:t>中国项目同学交</w:t>
      </w:r>
      <w:r>
        <w:rPr>
          <w:rFonts w:hint="eastAsia"/>
          <w:lang w:eastAsia="zh-CN"/>
        </w:rPr>
        <w:t>流</w:t>
      </w:r>
      <w:r>
        <w:rPr>
          <w:rFonts w:hint="eastAsia"/>
        </w:rPr>
        <w:t>生时间计划</w:t>
      </w:r>
    </w:p>
    <w:p>
      <w:r>
        <w:rPr>
          <w:rFonts w:hint="eastAsia"/>
        </w:rPr>
        <w:t>根据</w:t>
      </w:r>
      <w:r>
        <w:t>MP</w:t>
      </w:r>
      <w:r>
        <w:rPr>
          <w:rFonts w:hint="eastAsia"/>
        </w:rPr>
        <w:t>当地学期时间，一般为</w:t>
      </w:r>
      <w:r>
        <w:t>8</w:t>
      </w:r>
      <w:r>
        <w:rPr>
          <w:rFonts w:hint="eastAsia"/>
        </w:rPr>
        <w:t>月</w:t>
      </w:r>
      <w:r>
        <w:t>-11</w:t>
      </w:r>
      <w:r>
        <w:rPr>
          <w:rFonts w:hint="eastAsia"/>
        </w:rPr>
        <w:t>月或者</w:t>
      </w:r>
      <w:r>
        <w:t>2</w:t>
      </w:r>
      <w:r>
        <w:rPr>
          <w:rFonts w:hint="eastAsia"/>
        </w:rPr>
        <w:t>月</w:t>
      </w:r>
      <w:r>
        <w:t>-5</w:t>
      </w:r>
      <w:r>
        <w:rPr>
          <w:rFonts w:hint="eastAsia"/>
        </w:rPr>
        <w:t>月，为期</w:t>
      </w:r>
      <w:r>
        <w:t>3</w:t>
      </w:r>
      <w:r>
        <w:rPr>
          <w:rFonts w:hint="eastAsia"/>
        </w:rPr>
        <w:t>个月（</w:t>
      </w:r>
      <w:r>
        <w:t>12</w:t>
      </w:r>
      <w:r>
        <w:rPr>
          <w:rFonts w:hint="eastAsia"/>
        </w:rPr>
        <w:t>周）。</w:t>
      </w:r>
    </w:p>
    <w:p/>
    <w:p/>
    <w:p/>
    <w:p>
      <w:r>
        <w:t>4</w:t>
      </w:r>
      <w:r>
        <w:rPr>
          <w:rFonts w:hint="eastAsia"/>
        </w:rPr>
        <w:t>、</w:t>
      </w:r>
      <w:r>
        <w:t>MP</w:t>
      </w:r>
      <w:r>
        <w:rPr>
          <w:rFonts w:hint="eastAsia"/>
        </w:rPr>
        <w:t>中国项目同学交</w:t>
      </w:r>
      <w:r>
        <w:rPr>
          <w:rFonts w:hint="eastAsia"/>
          <w:lang w:eastAsia="zh-CN"/>
        </w:rPr>
        <w:t>流</w:t>
      </w:r>
      <w:r>
        <w:rPr>
          <w:rFonts w:hint="eastAsia"/>
        </w:rPr>
        <w:t>生的学分认定</w:t>
      </w:r>
    </w:p>
    <w:p>
      <w:r>
        <w:rPr>
          <w:rFonts w:hint="eastAsia"/>
        </w:rPr>
        <w:t>国内院校认可在墨尔本理工学院的学习期间所获得的学时和学分。学分认定表请参阅附件三。</w:t>
      </w:r>
    </w:p>
    <w:p/>
    <w:p>
      <w:r>
        <w:t>5</w:t>
      </w:r>
      <w:r>
        <w:rPr>
          <w:rFonts w:hint="eastAsia"/>
        </w:rPr>
        <w:t>、</w:t>
      </w:r>
      <w:r>
        <w:t>MP</w:t>
      </w:r>
      <w:r>
        <w:rPr>
          <w:rFonts w:hint="eastAsia"/>
        </w:rPr>
        <w:t>中国项目同学交</w:t>
      </w:r>
      <w:r>
        <w:rPr>
          <w:rFonts w:hint="eastAsia"/>
          <w:lang w:eastAsia="zh-CN"/>
        </w:rPr>
        <w:t>流</w:t>
      </w:r>
      <w:r>
        <w:rPr>
          <w:rFonts w:hint="eastAsia"/>
        </w:rPr>
        <w:t>生费用计划</w:t>
      </w:r>
    </w:p>
    <w:p>
      <w:r>
        <w:rPr>
          <w:rFonts w:hint="eastAsia"/>
        </w:rPr>
        <w:t>人民币</w:t>
      </w:r>
      <w:r>
        <w:t>40,425</w:t>
      </w:r>
      <w:r>
        <w:rPr>
          <w:rFonts w:hint="eastAsia"/>
        </w:rPr>
        <w:t>元</w:t>
      </w:r>
    </w:p>
    <w:p>
      <w:r>
        <w:rPr>
          <w:rFonts w:hint="eastAsia"/>
        </w:rPr>
        <w:t>费用涵盖：</w:t>
      </w:r>
    </w:p>
    <w:p>
      <w:r>
        <w:rPr>
          <w:rFonts w:hint="eastAsia"/>
        </w:rPr>
        <w:t>※</w:t>
      </w:r>
      <w:r>
        <w:t xml:space="preserve">  </w:t>
      </w:r>
      <w:r>
        <w:rPr>
          <w:rFonts w:hint="eastAsia"/>
        </w:rPr>
        <w:t>学费</w:t>
      </w:r>
      <w:r>
        <w:t xml:space="preserve">       </w:t>
      </w:r>
      <w:r>
        <w:rPr>
          <w:rFonts w:hint="eastAsia"/>
        </w:rPr>
        <w:t>在墨尔本理工学院学习</w:t>
      </w:r>
      <w:r>
        <w:t>12</w:t>
      </w:r>
      <w:r>
        <w:rPr>
          <w:rFonts w:hint="eastAsia"/>
        </w:rPr>
        <w:t>周的学费；</w:t>
      </w:r>
    </w:p>
    <w:p>
      <w:r>
        <w:rPr>
          <w:rFonts w:hint="eastAsia"/>
        </w:rPr>
        <w:t>※</w:t>
      </w:r>
      <w:r>
        <w:t xml:space="preserve">  </w:t>
      </w:r>
      <w:r>
        <w:rPr>
          <w:rFonts w:hint="eastAsia"/>
        </w:rPr>
        <w:t>住宿费</w:t>
      </w:r>
      <w:r>
        <w:t xml:space="preserve">     </w:t>
      </w:r>
      <w:r>
        <w:rPr>
          <w:rFonts w:hint="eastAsia"/>
        </w:rPr>
        <w:t>在墨尔本理工学院学习</w:t>
      </w:r>
      <w:r>
        <w:t>12</w:t>
      </w:r>
      <w:r>
        <w:rPr>
          <w:rFonts w:hint="eastAsia"/>
        </w:rPr>
        <w:t>周阶段的住宿费；</w:t>
      </w:r>
    </w:p>
    <w:p>
      <w:r>
        <w:rPr>
          <w:rFonts w:hint="eastAsia"/>
        </w:rPr>
        <w:t>※</w:t>
      </w:r>
      <w:r>
        <w:t xml:space="preserve">  </w:t>
      </w:r>
      <w:r>
        <w:rPr>
          <w:rFonts w:hint="eastAsia"/>
        </w:rPr>
        <w:t>接送机费</w:t>
      </w:r>
      <w:r>
        <w:t xml:space="preserve">   </w:t>
      </w:r>
      <w:r>
        <w:rPr>
          <w:rFonts w:hint="eastAsia"/>
        </w:rPr>
        <w:t>抵达和离开墨尔本国际机场的接送机费。</w:t>
      </w:r>
      <w:r>
        <w:t xml:space="preserve">   </w:t>
      </w:r>
    </w:p>
    <w:p>
      <w:r>
        <w:rPr>
          <w:rFonts w:hint="eastAsia"/>
        </w:rPr>
        <w:t>以上费用不包括</w:t>
      </w:r>
      <w:r>
        <w:t>:</w:t>
      </w:r>
    </w:p>
    <w:p>
      <w:r>
        <w:rPr>
          <w:rFonts w:hint="eastAsia"/>
        </w:rPr>
        <w:t>※</w:t>
      </w:r>
      <w:r>
        <w:t xml:space="preserve"> </w:t>
      </w:r>
      <w:r>
        <w:rPr>
          <w:rFonts w:hint="eastAsia"/>
        </w:rPr>
        <w:t>育璀教育可提供签证申请服务，服务费为人民币</w:t>
      </w:r>
      <w:r>
        <w:t>1500</w:t>
      </w:r>
      <w:r>
        <w:rPr>
          <w:rFonts w:hint="eastAsia"/>
        </w:rPr>
        <w:t>元</w:t>
      </w:r>
      <w:r>
        <w:t>/</w:t>
      </w:r>
      <w:r>
        <w:rPr>
          <w:rFonts w:hint="eastAsia"/>
        </w:rPr>
        <w:t>人</w:t>
      </w:r>
      <w:r>
        <w:t>;</w:t>
      </w:r>
    </w:p>
    <w:p>
      <w:r>
        <w:rPr>
          <w:rFonts w:hint="eastAsia"/>
        </w:rPr>
        <w:t>※</w:t>
      </w:r>
      <w:r>
        <w:t xml:space="preserve"> </w:t>
      </w:r>
      <w:r>
        <w:rPr>
          <w:rFonts w:hint="eastAsia"/>
        </w:rPr>
        <w:t>澳洲签证中心收取的签证申请费约</w:t>
      </w:r>
      <w:r>
        <w:t>1000</w:t>
      </w:r>
      <w:r>
        <w:rPr>
          <w:rFonts w:hint="eastAsia"/>
        </w:rPr>
        <w:t>人民币，；</w:t>
      </w:r>
    </w:p>
    <w:p>
      <w:r>
        <w:rPr>
          <w:rFonts w:hint="eastAsia"/>
        </w:rPr>
        <w:t>※</w:t>
      </w:r>
      <w:r>
        <w:t xml:space="preserve"> </w:t>
      </w:r>
      <w:r>
        <w:rPr>
          <w:rFonts w:hint="eastAsia"/>
        </w:rPr>
        <w:t>澳洲往返机票费用约</w:t>
      </w:r>
      <w:r>
        <w:t>5000~10000</w:t>
      </w:r>
      <w:r>
        <w:rPr>
          <w:rFonts w:hint="eastAsia"/>
        </w:rPr>
        <w:t>元。</w:t>
      </w:r>
    </w:p>
    <w:p/>
    <w:p>
      <w:r>
        <w:t>6</w:t>
      </w:r>
      <w:r>
        <w:rPr>
          <w:rFonts w:hint="eastAsia"/>
        </w:rPr>
        <w:t>、</w:t>
      </w:r>
      <w:r>
        <w:t>MP</w:t>
      </w:r>
      <w:r>
        <w:rPr>
          <w:rFonts w:hint="eastAsia"/>
        </w:rPr>
        <w:t>中国项目同学交</w:t>
      </w:r>
      <w:r>
        <w:rPr>
          <w:rFonts w:hint="eastAsia"/>
          <w:lang w:eastAsia="zh-CN"/>
        </w:rPr>
        <w:t>流</w:t>
      </w:r>
      <w:r>
        <w:rPr>
          <w:rFonts w:hint="eastAsia"/>
        </w:rPr>
        <w:t>生招生对象</w:t>
      </w:r>
    </w:p>
    <w:p>
      <w:r>
        <w:t>MP</w:t>
      </w:r>
      <w:r>
        <w:rPr>
          <w:rFonts w:hint="eastAsia"/>
        </w:rPr>
        <w:t>中国项目同学、中国大学专科以上在读同学。</w:t>
      </w:r>
    </w:p>
    <w:p>
      <w:pPr>
        <w:pStyle w:val="2"/>
      </w:pPr>
    </w:p>
    <w:p>
      <w:pPr>
        <w:pStyle w:val="2"/>
      </w:pPr>
      <w:r>
        <w:rPr>
          <w:rFonts w:hint="eastAsia"/>
        </w:rPr>
        <w:t>三、育璀联系</w:t>
      </w:r>
    </w:p>
    <w:p>
      <w:pPr>
        <w:pStyle w:val="2"/>
      </w:pPr>
      <w:r>
        <w:rPr>
          <w:rFonts w:hint="eastAsia"/>
        </w:rPr>
        <w:t>负责老师：</w:t>
      </w:r>
      <w:r>
        <w:t xml:space="preserve"> </w:t>
      </w:r>
      <w:r>
        <w:rPr>
          <w:rFonts w:hint="eastAsia"/>
        </w:rPr>
        <w:t>朱德祥</w:t>
      </w:r>
    </w:p>
    <w:p>
      <w:pPr>
        <w:pStyle w:val="2"/>
      </w:pPr>
      <w:r>
        <w:rPr>
          <w:rFonts w:hint="eastAsia"/>
        </w:rPr>
        <w:t>电话：</w:t>
      </w:r>
      <w:r>
        <w:t>021</w:t>
      </w:r>
      <w:r>
        <w:rPr>
          <w:rFonts w:hint="eastAsia"/>
        </w:rPr>
        <w:t>－</w:t>
      </w:r>
      <w:r>
        <w:t xml:space="preserve">54321171     </w:t>
      </w:r>
      <w:r>
        <w:rPr>
          <w:rFonts w:hint="eastAsia"/>
        </w:rPr>
        <w:t>手机：</w:t>
      </w:r>
      <w:r>
        <w:t>13311757896</w:t>
      </w:r>
    </w:p>
    <w:p>
      <w:pPr>
        <w:pStyle w:val="2"/>
      </w:pPr>
      <w:r>
        <w:rPr>
          <w:rFonts w:hint="eastAsia"/>
        </w:rPr>
        <w:t>电子邮件：</w:t>
      </w:r>
      <w:r>
        <w:t>landa.zhu@yucui.org</w:t>
      </w:r>
    </w:p>
    <w:p>
      <w:pPr>
        <w:pStyle w:val="2"/>
      </w:pPr>
      <w:r>
        <w:t>QQ</w:t>
      </w:r>
      <w:r>
        <w:rPr>
          <w:rFonts w:hint="eastAsia"/>
        </w:rPr>
        <w:t>：</w:t>
      </w:r>
      <w:r>
        <w:t>3429609446</w:t>
      </w:r>
    </w:p>
    <w:p>
      <w:pPr>
        <w:pStyle w:val="2"/>
      </w:pPr>
      <w:r>
        <w:rPr>
          <w:rFonts w:hint="eastAsia"/>
        </w:rPr>
        <w:t>上海市中江路</w:t>
      </w:r>
      <w:r>
        <w:t>106</w:t>
      </w:r>
      <w:r>
        <w:rPr>
          <w:rFonts w:hint="eastAsia"/>
        </w:rPr>
        <w:t>号Ⅰ栋</w:t>
      </w:r>
      <w:r>
        <w:t>308</w:t>
      </w:r>
      <w:r>
        <w:rPr>
          <w:rFonts w:hint="eastAsia"/>
        </w:rPr>
        <w:t>室</w:t>
      </w:r>
      <w:r>
        <w:t xml:space="preserve">  </w:t>
      </w:r>
      <w:r>
        <w:rPr>
          <w:rFonts w:hint="eastAsia"/>
        </w:rPr>
        <w:t>邮编：</w:t>
      </w:r>
      <w:r>
        <w:t xml:space="preserve">200062  </w:t>
      </w:r>
    </w:p>
    <w:p>
      <w:pPr>
        <w:pStyle w:val="2"/>
      </w:pPr>
    </w:p>
    <w:p>
      <w:pPr>
        <w:pStyle w:val="2"/>
        <w:numPr>
          <w:ilvl w:val="0"/>
          <w:numId w:val="3"/>
        </w:numPr>
        <w:rPr>
          <w:rFonts w:hint="eastAsia"/>
          <w:lang w:eastAsia="zh-CN"/>
        </w:rPr>
      </w:pPr>
      <w:r>
        <w:rPr>
          <w:rFonts w:hint="eastAsia"/>
          <w:lang w:eastAsia="zh-CN"/>
        </w:rPr>
        <w:t>山东管理学院联系</w:t>
      </w:r>
    </w:p>
    <w:p>
      <w:pPr>
        <w:pStyle w:val="2"/>
        <w:numPr>
          <w:numId w:val="0"/>
        </w:numPr>
        <w:rPr>
          <w:rFonts w:hint="eastAsia"/>
          <w:lang w:eastAsia="zh-CN"/>
        </w:rPr>
      </w:pPr>
      <w:r>
        <w:rPr>
          <w:rFonts w:hint="eastAsia"/>
          <w:lang w:eastAsia="zh-CN"/>
        </w:rPr>
        <w:t>负责老师：张老师</w:t>
      </w:r>
    </w:p>
    <w:p>
      <w:pPr>
        <w:pStyle w:val="2"/>
        <w:numPr>
          <w:numId w:val="0"/>
        </w:numPr>
        <w:rPr>
          <w:rFonts w:hint="eastAsia"/>
          <w:lang w:val="en-US" w:eastAsia="zh-CN"/>
        </w:rPr>
      </w:pPr>
      <w:r>
        <w:rPr>
          <w:rFonts w:hint="eastAsia"/>
          <w:lang w:eastAsia="zh-CN"/>
        </w:rPr>
        <w:t>电话：</w:t>
      </w:r>
      <w:r>
        <w:rPr>
          <w:rFonts w:hint="eastAsia"/>
          <w:lang w:val="en-US" w:eastAsia="zh-CN"/>
        </w:rPr>
        <w:t>89636836</w:t>
      </w:r>
    </w:p>
    <w:p>
      <w:pPr>
        <w:pStyle w:val="2"/>
        <w:numPr>
          <w:numId w:val="0"/>
        </w:numPr>
        <w:rPr>
          <w:rFonts w:hint="eastAsia"/>
          <w:lang w:val="en-US" w:eastAsia="zh-CN"/>
        </w:rPr>
      </w:pPr>
      <w:r>
        <w:rPr>
          <w:rFonts w:hint="eastAsia"/>
          <w:lang w:val="en-US" w:eastAsia="zh-CN"/>
        </w:rPr>
        <w:t>QQ:  695983524</w:t>
      </w:r>
    </w:p>
    <w:p>
      <w:pPr>
        <w:pStyle w:val="2"/>
        <w:rPr>
          <w:rFonts w:hint="eastAsia" w:eastAsia="宋体"/>
          <w:lang w:val="en-US" w:eastAsia="zh-CN"/>
        </w:rPr>
      </w:pPr>
      <w:r>
        <w:rPr>
          <w:rFonts w:hint="eastAsia"/>
          <w:lang w:val="en-US" w:eastAsia="zh-CN"/>
        </w:rPr>
        <w:t>办公室：6号科研楼271</w:t>
      </w:r>
    </w:p>
    <w:p>
      <w:pPr>
        <w:pStyle w:val="2"/>
      </w:pPr>
    </w:p>
    <w:p>
      <w:pPr>
        <w:pStyle w:val="2"/>
      </w:pPr>
    </w:p>
    <w:p/>
    <w:p/>
    <w:p/>
    <w:p/>
    <w:p/>
    <w:p/>
    <w:p/>
    <w:p>
      <w:r>
        <w:rPr>
          <w:rFonts w:hint="eastAsia"/>
        </w:rPr>
        <w:t>附件一：</w:t>
      </w:r>
    </w:p>
    <w:p>
      <w:pPr>
        <w:jc w:val="center"/>
        <w:rPr>
          <w:b/>
          <w:sz w:val="32"/>
          <w:szCs w:val="32"/>
        </w:rPr>
      </w:pPr>
      <w:r>
        <w:rPr>
          <w:rFonts w:hint="eastAsia"/>
          <w:b/>
          <w:sz w:val="32"/>
          <w:szCs w:val="32"/>
        </w:rPr>
        <w:t>交</w:t>
      </w:r>
      <w:r>
        <w:rPr>
          <w:rFonts w:hint="eastAsia"/>
          <w:b/>
          <w:sz w:val="32"/>
          <w:szCs w:val="32"/>
          <w:lang w:eastAsia="zh-CN"/>
        </w:rPr>
        <w:t>流</w:t>
      </w:r>
      <w:r>
        <w:rPr>
          <w:rFonts w:hint="eastAsia"/>
          <w:b/>
          <w:sz w:val="32"/>
          <w:szCs w:val="32"/>
        </w:rPr>
        <w:t>生申请表</w:t>
      </w:r>
    </w:p>
    <w:p>
      <w:pPr>
        <w:ind w:firstLine="5703" w:firstLineChars="2037"/>
        <w:rPr>
          <w:sz w:val="28"/>
          <w:szCs w:val="28"/>
        </w:rPr>
      </w:pPr>
    </w:p>
    <w:tbl>
      <w:tblPr>
        <w:tblStyle w:val="6"/>
        <w:tblW w:w="97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371"/>
        <w:gridCol w:w="425"/>
        <w:gridCol w:w="712"/>
        <w:gridCol w:w="1319"/>
        <w:gridCol w:w="1092"/>
        <w:gridCol w:w="2161"/>
        <w:gridCol w:w="1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jc w:val="center"/>
        </w:trPr>
        <w:tc>
          <w:tcPr>
            <w:tcW w:w="850" w:type="dxa"/>
            <w:vAlign w:val="center"/>
          </w:tcPr>
          <w:p>
            <w:pPr>
              <w:jc w:val="center"/>
              <w:rPr>
                <w:rFonts w:ascii="宋体"/>
              </w:rPr>
            </w:pPr>
            <w:r>
              <w:rPr>
                <w:rFonts w:hint="eastAsia" w:ascii="宋体" w:hAnsi="宋体"/>
              </w:rPr>
              <w:t>姓名</w:t>
            </w:r>
          </w:p>
        </w:tc>
        <w:tc>
          <w:tcPr>
            <w:tcW w:w="1796" w:type="dxa"/>
            <w:gridSpan w:val="2"/>
            <w:vAlign w:val="center"/>
          </w:tcPr>
          <w:p>
            <w:pPr>
              <w:jc w:val="center"/>
              <w:rPr>
                <w:rFonts w:ascii="宋体"/>
              </w:rPr>
            </w:pPr>
          </w:p>
        </w:tc>
        <w:tc>
          <w:tcPr>
            <w:tcW w:w="712" w:type="dxa"/>
            <w:vAlign w:val="center"/>
          </w:tcPr>
          <w:p>
            <w:pPr>
              <w:jc w:val="center"/>
              <w:rPr>
                <w:rFonts w:ascii="宋体"/>
              </w:rPr>
            </w:pPr>
            <w:r>
              <w:rPr>
                <w:rFonts w:hint="eastAsia" w:ascii="宋体" w:hAnsi="宋体"/>
              </w:rPr>
              <w:t>性别</w:t>
            </w:r>
          </w:p>
        </w:tc>
        <w:tc>
          <w:tcPr>
            <w:tcW w:w="1319" w:type="dxa"/>
            <w:vAlign w:val="center"/>
          </w:tcPr>
          <w:p>
            <w:pPr>
              <w:jc w:val="center"/>
              <w:rPr>
                <w:rFonts w:ascii="宋体"/>
              </w:rPr>
            </w:pPr>
          </w:p>
        </w:tc>
        <w:tc>
          <w:tcPr>
            <w:tcW w:w="1092" w:type="dxa"/>
            <w:vAlign w:val="center"/>
          </w:tcPr>
          <w:p>
            <w:pPr>
              <w:jc w:val="center"/>
              <w:rPr>
                <w:rFonts w:ascii="宋体"/>
              </w:rPr>
            </w:pPr>
            <w:r>
              <w:rPr>
                <w:rFonts w:hint="eastAsia" w:ascii="宋体" w:hAnsi="宋体"/>
              </w:rPr>
              <w:t>出生年月</w:t>
            </w:r>
          </w:p>
        </w:tc>
        <w:tc>
          <w:tcPr>
            <w:tcW w:w="2161" w:type="dxa"/>
            <w:vAlign w:val="center"/>
          </w:tcPr>
          <w:p>
            <w:pPr>
              <w:jc w:val="center"/>
              <w:rPr>
                <w:rFonts w:ascii="宋体"/>
              </w:rPr>
            </w:pPr>
          </w:p>
        </w:tc>
        <w:tc>
          <w:tcPr>
            <w:tcW w:w="1781" w:type="dxa"/>
            <w:vMerge w:val="restart"/>
            <w:vAlign w:val="center"/>
          </w:tcPr>
          <w:p>
            <w:pPr>
              <w:jc w:val="center"/>
              <w:rPr>
                <w:rFonts w:ascii="宋体"/>
              </w:rPr>
            </w:pPr>
            <w:r>
              <w:rPr>
                <w:rFonts w:hint="eastAsia" w:ascii="宋体" w:hAnsi="宋体"/>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850" w:type="dxa"/>
            <w:vAlign w:val="center"/>
          </w:tcPr>
          <w:p>
            <w:pPr>
              <w:jc w:val="center"/>
              <w:rPr>
                <w:rFonts w:ascii="宋体"/>
              </w:rPr>
            </w:pPr>
            <w:r>
              <w:rPr>
                <w:rFonts w:hint="eastAsia" w:ascii="宋体" w:hAnsi="宋体"/>
              </w:rPr>
              <w:t>邮箱</w:t>
            </w:r>
          </w:p>
        </w:tc>
        <w:tc>
          <w:tcPr>
            <w:tcW w:w="3827" w:type="dxa"/>
            <w:gridSpan w:val="4"/>
            <w:vAlign w:val="center"/>
          </w:tcPr>
          <w:p>
            <w:pPr>
              <w:jc w:val="center"/>
              <w:rPr>
                <w:rFonts w:ascii="宋体"/>
              </w:rPr>
            </w:pPr>
          </w:p>
        </w:tc>
        <w:tc>
          <w:tcPr>
            <w:tcW w:w="1092" w:type="dxa"/>
            <w:vAlign w:val="center"/>
          </w:tcPr>
          <w:p>
            <w:pPr>
              <w:jc w:val="center"/>
              <w:rPr>
                <w:rFonts w:ascii="宋体"/>
              </w:rPr>
            </w:pPr>
            <w:r>
              <w:rPr>
                <w:rFonts w:hint="eastAsia" w:ascii="宋体" w:hAnsi="宋体"/>
              </w:rPr>
              <w:t>联系电话</w:t>
            </w:r>
          </w:p>
        </w:tc>
        <w:tc>
          <w:tcPr>
            <w:tcW w:w="2161" w:type="dxa"/>
            <w:vAlign w:val="center"/>
          </w:tcPr>
          <w:p>
            <w:pPr>
              <w:jc w:val="center"/>
              <w:rPr>
                <w:rFonts w:ascii="宋体"/>
              </w:rPr>
            </w:pPr>
          </w:p>
        </w:tc>
        <w:tc>
          <w:tcPr>
            <w:tcW w:w="1781" w:type="dxa"/>
            <w:vMerge w:val="continue"/>
            <w:vAlign w:val="center"/>
          </w:tcPr>
          <w:p>
            <w:pP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jc w:val="center"/>
        </w:trPr>
        <w:tc>
          <w:tcPr>
            <w:tcW w:w="850" w:type="dxa"/>
            <w:vAlign w:val="center"/>
          </w:tcPr>
          <w:p>
            <w:pPr>
              <w:jc w:val="center"/>
              <w:rPr>
                <w:rFonts w:ascii="宋体"/>
              </w:rPr>
            </w:pPr>
            <w:r>
              <w:rPr>
                <w:rFonts w:hint="eastAsia" w:ascii="宋体" w:hAnsi="宋体"/>
              </w:rPr>
              <w:t>学院</w:t>
            </w:r>
          </w:p>
        </w:tc>
        <w:tc>
          <w:tcPr>
            <w:tcW w:w="3827" w:type="dxa"/>
            <w:gridSpan w:val="4"/>
            <w:vAlign w:val="center"/>
          </w:tcPr>
          <w:p>
            <w:pPr>
              <w:widowControl/>
              <w:jc w:val="center"/>
              <w:rPr>
                <w:rFonts w:ascii="宋体"/>
              </w:rPr>
            </w:pPr>
          </w:p>
        </w:tc>
        <w:tc>
          <w:tcPr>
            <w:tcW w:w="1092" w:type="dxa"/>
            <w:vAlign w:val="center"/>
          </w:tcPr>
          <w:p>
            <w:pPr>
              <w:widowControl/>
              <w:jc w:val="center"/>
              <w:rPr>
                <w:rFonts w:ascii="宋体"/>
              </w:rPr>
            </w:pPr>
            <w:r>
              <w:rPr>
                <w:rFonts w:hint="eastAsia" w:ascii="宋体" w:hAnsi="宋体"/>
              </w:rPr>
              <w:t>学号</w:t>
            </w:r>
          </w:p>
        </w:tc>
        <w:tc>
          <w:tcPr>
            <w:tcW w:w="2161" w:type="dxa"/>
            <w:vAlign w:val="center"/>
          </w:tcPr>
          <w:p>
            <w:pPr>
              <w:widowControl/>
              <w:jc w:val="left"/>
              <w:rPr>
                <w:rFonts w:ascii="宋体"/>
              </w:rPr>
            </w:pPr>
          </w:p>
        </w:tc>
        <w:tc>
          <w:tcPr>
            <w:tcW w:w="1781" w:type="dxa"/>
            <w:vMerge w:val="continue"/>
            <w:vAlign w:val="center"/>
          </w:tcPr>
          <w:p>
            <w:pP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850" w:type="dxa"/>
            <w:vAlign w:val="center"/>
          </w:tcPr>
          <w:p>
            <w:pPr>
              <w:jc w:val="center"/>
              <w:rPr>
                <w:rFonts w:ascii="宋体"/>
              </w:rPr>
            </w:pPr>
            <w:r>
              <w:rPr>
                <w:rFonts w:hint="eastAsia" w:ascii="宋体" w:hAnsi="宋体"/>
              </w:rPr>
              <w:t>专业</w:t>
            </w:r>
          </w:p>
        </w:tc>
        <w:tc>
          <w:tcPr>
            <w:tcW w:w="3827" w:type="dxa"/>
            <w:gridSpan w:val="4"/>
            <w:vAlign w:val="center"/>
          </w:tcPr>
          <w:p>
            <w:pPr>
              <w:widowControl/>
              <w:jc w:val="center"/>
              <w:rPr>
                <w:rFonts w:ascii="宋体"/>
              </w:rPr>
            </w:pPr>
          </w:p>
        </w:tc>
        <w:tc>
          <w:tcPr>
            <w:tcW w:w="1092" w:type="dxa"/>
            <w:vAlign w:val="center"/>
          </w:tcPr>
          <w:p>
            <w:pPr>
              <w:widowControl/>
              <w:jc w:val="center"/>
              <w:rPr>
                <w:rFonts w:ascii="宋体"/>
              </w:rPr>
            </w:pPr>
            <w:r>
              <w:rPr>
                <w:rFonts w:hint="eastAsia" w:ascii="宋体" w:hAnsi="宋体"/>
              </w:rPr>
              <w:t>班级</w:t>
            </w:r>
          </w:p>
        </w:tc>
        <w:tc>
          <w:tcPr>
            <w:tcW w:w="3942" w:type="dxa"/>
            <w:gridSpan w:val="2"/>
            <w:vAlign w:val="center"/>
          </w:tcPr>
          <w:p>
            <w:pP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2221" w:type="dxa"/>
            <w:gridSpan w:val="2"/>
            <w:vAlign w:val="center"/>
          </w:tcPr>
          <w:p>
            <w:pPr>
              <w:jc w:val="center"/>
              <w:rPr>
                <w:rFonts w:ascii="宋体"/>
              </w:rPr>
            </w:pPr>
            <w:r>
              <w:rPr>
                <w:rFonts w:hint="eastAsia" w:ascii="宋体" w:hAnsi="宋体"/>
              </w:rPr>
              <w:t>家庭住址</w:t>
            </w:r>
          </w:p>
        </w:tc>
        <w:tc>
          <w:tcPr>
            <w:tcW w:w="7490" w:type="dxa"/>
            <w:gridSpan w:val="6"/>
            <w:vAlign w:val="center"/>
          </w:tcPr>
          <w:p>
            <w:pP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2221" w:type="dxa"/>
            <w:gridSpan w:val="2"/>
            <w:vAlign w:val="center"/>
          </w:tcPr>
          <w:p>
            <w:pPr>
              <w:jc w:val="center"/>
              <w:rPr>
                <w:rFonts w:ascii="宋体"/>
              </w:rPr>
            </w:pPr>
            <w:r>
              <w:rPr>
                <w:rFonts w:hint="eastAsia" w:ascii="宋体" w:hAnsi="宋体"/>
              </w:rPr>
              <w:t>父亲</w:t>
            </w:r>
            <w:r>
              <w:rPr>
                <w:rFonts w:ascii="宋体" w:hAnsi="宋体"/>
              </w:rPr>
              <w:t>/</w:t>
            </w:r>
            <w:r>
              <w:rPr>
                <w:rFonts w:hint="eastAsia" w:ascii="宋体" w:hAnsi="宋体"/>
              </w:rPr>
              <w:t>联系方式</w:t>
            </w:r>
          </w:p>
        </w:tc>
        <w:tc>
          <w:tcPr>
            <w:tcW w:w="7490" w:type="dxa"/>
            <w:gridSpan w:val="6"/>
            <w:vAlign w:val="center"/>
          </w:tcPr>
          <w:p>
            <w:pP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jc w:val="center"/>
        </w:trPr>
        <w:tc>
          <w:tcPr>
            <w:tcW w:w="2221" w:type="dxa"/>
            <w:gridSpan w:val="2"/>
            <w:vAlign w:val="center"/>
          </w:tcPr>
          <w:p>
            <w:pPr>
              <w:jc w:val="center"/>
              <w:rPr>
                <w:rFonts w:ascii="宋体"/>
              </w:rPr>
            </w:pPr>
            <w:r>
              <w:rPr>
                <w:rFonts w:hint="eastAsia" w:ascii="宋体" w:hAnsi="宋体"/>
              </w:rPr>
              <w:t>母亲</w:t>
            </w:r>
            <w:r>
              <w:rPr>
                <w:rFonts w:ascii="宋体" w:hAnsi="宋体"/>
              </w:rPr>
              <w:t>/</w:t>
            </w:r>
            <w:r>
              <w:rPr>
                <w:rFonts w:hint="eastAsia" w:ascii="宋体" w:hAnsi="宋体"/>
              </w:rPr>
              <w:t>联系方式</w:t>
            </w:r>
          </w:p>
        </w:tc>
        <w:tc>
          <w:tcPr>
            <w:tcW w:w="7490" w:type="dxa"/>
            <w:gridSpan w:val="6"/>
            <w:vAlign w:val="center"/>
          </w:tcPr>
          <w:p>
            <w:pPr>
              <w:widowControl/>
              <w:jc w:val="cente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jc w:val="center"/>
        </w:trPr>
        <w:tc>
          <w:tcPr>
            <w:tcW w:w="2221" w:type="dxa"/>
            <w:gridSpan w:val="2"/>
            <w:vAlign w:val="center"/>
          </w:tcPr>
          <w:p>
            <w:pPr>
              <w:jc w:val="center"/>
              <w:rPr>
                <w:rFonts w:ascii="宋体"/>
              </w:rPr>
            </w:pPr>
            <w:r>
              <w:rPr>
                <w:rFonts w:hint="eastAsia" w:ascii="宋体" w:hAnsi="宋体"/>
              </w:rPr>
              <w:t>申请交流学习学校</w:t>
            </w:r>
          </w:p>
        </w:tc>
        <w:tc>
          <w:tcPr>
            <w:tcW w:w="7490" w:type="dxa"/>
            <w:gridSpan w:val="6"/>
            <w:vAlign w:val="center"/>
          </w:tcPr>
          <w:p>
            <w:pPr>
              <w:widowControl/>
              <w:jc w:val="cente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jc w:val="center"/>
        </w:trPr>
        <w:tc>
          <w:tcPr>
            <w:tcW w:w="2221" w:type="dxa"/>
            <w:gridSpan w:val="2"/>
            <w:vAlign w:val="center"/>
          </w:tcPr>
          <w:p>
            <w:pPr>
              <w:jc w:val="center"/>
              <w:rPr>
                <w:rFonts w:ascii="宋体"/>
              </w:rPr>
            </w:pPr>
            <w:r>
              <w:rPr>
                <w:rFonts w:hint="eastAsia" w:ascii="宋体" w:hAnsi="宋体"/>
              </w:rPr>
              <w:t>申请交流学习专业</w:t>
            </w:r>
          </w:p>
        </w:tc>
        <w:tc>
          <w:tcPr>
            <w:tcW w:w="7490" w:type="dxa"/>
            <w:gridSpan w:val="6"/>
            <w:vAlign w:val="center"/>
          </w:tcPr>
          <w:p>
            <w:pPr>
              <w:widowControl/>
              <w:jc w:val="cente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4" w:hRule="atLeast"/>
          <w:jc w:val="center"/>
        </w:trPr>
        <w:tc>
          <w:tcPr>
            <w:tcW w:w="850" w:type="dxa"/>
            <w:vAlign w:val="center"/>
          </w:tcPr>
          <w:p>
            <w:pPr>
              <w:rPr>
                <w:rFonts w:ascii="宋体"/>
              </w:rPr>
            </w:pPr>
          </w:p>
          <w:p>
            <w:pPr>
              <w:jc w:val="center"/>
              <w:rPr>
                <w:rFonts w:ascii="宋体"/>
              </w:rPr>
            </w:pPr>
            <w:r>
              <w:rPr>
                <w:rFonts w:hint="eastAsia" w:ascii="宋体" w:hAnsi="宋体"/>
              </w:rPr>
              <w:t>申</w:t>
            </w:r>
            <w:r>
              <w:rPr>
                <w:rFonts w:ascii="宋体" w:hAnsi="宋体"/>
              </w:rPr>
              <w:t xml:space="preserve">    </w:t>
            </w:r>
            <w:r>
              <w:rPr>
                <w:rFonts w:hint="eastAsia" w:ascii="宋体" w:hAnsi="宋体"/>
              </w:rPr>
              <w:t>请</w:t>
            </w:r>
          </w:p>
          <w:p>
            <w:pPr>
              <w:jc w:val="center"/>
              <w:rPr>
                <w:rFonts w:ascii="宋体"/>
              </w:rPr>
            </w:pPr>
            <w:r>
              <w:rPr>
                <w:rFonts w:hint="eastAsia" w:ascii="宋体" w:hAnsi="宋体"/>
              </w:rPr>
              <w:t>理</w:t>
            </w:r>
            <w:r>
              <w:rPr>
                <w:rFonts w:ascii="宋体" w:hAnsi="宋体"/>
              </w:rPr>
              <w:t xml:space="preserve">    </w:t>
            </w:r>
            <w:r>
              <w:rPr>
                <w:rFonts w:hint="eastAsia" w:ascii="宋体" w:hAnsi="宋体"/>
              </w:rPr>
              <w:t>由</w:t>
            </w:r>
          </w:p>
        </w:tc>
        <w:tc>
          <w:tcPr>
            <w:tcW w:w="8861" w:type="dxa"/>
            <w:gridSpan w:val="7"/>
            <w:vAlign w:val="center"/>
          </w:tcPr>
          <w:p>
            <w:pPr>
              <w:widowControl/>
              <w:rPr>
                <w:rFonts w:ascii="宋体" w:cs="宋体"/>
                <w:kern w:val="0"/>
                <w:sz w:val="24"/>
              </w:rPr>
            </w:pPr>
          </w:p>
          <w:p>
            <w:pPr>
              <w:widowControl/>
              <w:rPr>
                <w:rFonts w:ascii="宋体" w:cs="宋体"/>
                <w:kern w:val="0"/>
                <w:sz w:val="24"/>
              </w:rPr>
            </w:pPr>
          </w:p>
          <w:p>
            <w:pPr>
              <w:widowControl/>
              <w:rPr>
                <w:rFonts w:ascii="宋体" w:cs="宋体"/>
                <w:kern w:val="0"/>
                <w:sz w:val="24"/>
              </w:rPr>
            </w:pPr>
          </w:p>
          <w:p>
            <w:pPr>
              <w:widowControl/>
              <w:rPr>
                <w:rFonts w:ascii="宋体" w:cs="宋体"/>
                <w:kern w:val="0"/>
                <w:sz w:val="24"/>
              </w:rPr>
            </w:pPr>
          </w:p>
          <w:p>
            <w:pPr>
              <w:widowControl/>
              <w:rPr>
                <w:rFonts w:ascii="宋体" w:cs="宋体"/>
                <w:kern w:val="0"/>
                <w:sz w:val="24"/>
              </w:rPr>
            </w:pPr>
          </w:p>
          <w:p>
            <w:pPr>
              <w:widowControl/>
              <w:ind w:firstLine="2760" w:firstLineChars="1150"/>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850" w:type="dxa"/>
            <w:vAlign w:val="center"/>
          </w:tcPr>
          <w:p>
            <w:pPr>
              <w:widowControl/>
              <w:adjustRightInd w:val="0"/>
              <w:snapToGrid w:val="0"/>
              <w:spacing w:line="320" w:lineRule="exact"/>
              <w:jc w:val="left"/>
              <w:rPr>
                <w:rFonts w:ascii="宋体"/>
              </w:rPr>
            </w:pPr>
          </w:p>
          <w:p>
            <w:pPr>
              <w:widowControl/>
              <w:adjustRightInd w:val="0"/>
              <w:snapToGrid w:val="0"/>
              <w:spacing w:line="320" w:lineRule="exact"/>
              <w:ind w:firstLine="210" w:firstLineChars="100"/>
              <w:jc w:val="left"/>
              <w:rPr>
                <w:rFonts w:ascii="宋体"/>
              </w:rPr>
            </w:pPr>
            <w:r>
              <w:rPr>
                <w:rFonts w:hint="eastAsia" w:ascii="宋体" w:hAnsi="宋体"/>
              </w:rPr>
              <w:t>备</w:t>
            </w:r>
          </w:p>
          <w:p>
            <w:pPr>
              <w:widowControl/>
              <w:adjustRightInd w:val="0"/>
              <w:snapToGrid w:val="0"/>
              <w:spacing w:line="320" w:lineRule="exact"/>
              <w:ind w:firstLine="210" w:firstLineChars="100"/>
              <w:jc w:val="left"/>
              <w:rPr>
                <w:rFonts w:ascii="宋体"/>
              </w:rPr>
            </w:pPr>
          </w:p>
          <w:p>
            <w:pPr>
              <w:widowControl/>
              <w:adjustRightInd w:val="0"/>
              <w:snapToGrid w:val="0"/>
              <w:spacing w:line="320" w:lineRule="exact"/>
              <w:ind w:firstLine="210" w:firstLineChars="100"/>
              <w:jc w:val="left"/>
              <w:rPr>
                <w:rFonts w:ascii="宋体" w:hAnsi="宋体"/>
              </w:rPr>
            </w:pPr>
            <w:r>
              <w:rPr>
                <w:rFonts w:hint="eastAsia" w:ascii="宋体" w:hAnsi="宋体"/>
              </w:rPr>
              <w:t>注</w:t>
            </w:r>
            <w:r>
              <w:rPr>
                <w:rFonts w:ascii="宋体" w:hAnsi="宋体"/>
              </w:rPr>
              <w:t xml:space="preserve"> </w:t>
            </w:r>
          </w:p>
          <w:p>
            <w:pPr>
              <w:widowControl/>
              <w:adjustRightInd w:val="0"/>
              <w:snapToGrid w:val="0"/>
              <w:spacing w:line="320" w:lineRule="exact"/>
              <w:jc w:val="left"/>
              <w:rPr>
                <w:rFonts w:ascii="宋体"/>
              </w:rPr>
            </w:pPr>
          </w:p>
        </w:tc>
        <w:tc>
          <w:tcPr>
            <w:tcW w:w="8861" w:type="dxa"/>
            <w:gridSpan w:val="7"/>
            <w:vAlign w:val="center"/>
          </w:tcPr>
          <w:p>
            <w:pPr>
              <w:rPr>
                <w:rFonts w:ascii="宋体"/>
              </w:rPr>
            </w:pPr>
          </w:p>
        </w:tc>
      </w:tr>
    </w:tbl>
    <w:p/>
    <w:p>
      <w:pPr>
        <w:jc w:val="center"/>
        <w:rPr>
          <w:rFonts w:ascii="宋体" w:cs="宋体"/>
          <w:kern w:val="0"/>
          <w:sz w:val="24"/>
        </w:rPr>
      </w:pPr>
      <w:r>
        <w:rPr>
          <w:rFonts w:hint="eastAsia" w:ascii="宋体" w:hAnsi="宋体" w:cs="宋体"/>
          <w:kern w:val="0"/>
          <w:sz w:val="24"/>
          <w:lang w:val="en-US" w:eastAsia="zh-CN"/>
        </w:rPr>
        <w:t xml:space="preserve">                              </w:t>
      </w:r>
      <w:r>
        <w:rPr>
          <w:rFonts w:hint="eastAsia" w:ascii="宋体" w:hAnsi="宋体" w:cs="宋体"/>
          <w:kern w:val="0"/>
          <w:sz w:val="24"/>
        </w:rPr>
        <w:t>学生签字：</w:t>
      </w:r>
      <w:r>
        <w:rPr>
          <w:rFonts w:ascii="宋体" w:hAnsi="宋体" w:cs="宋体"/>
          <w:kern w:val="0"/>
          <w:sz w:val="24"/>
        </w:rPr>
        <w:t xml:space="preserve">                   </w:t>
      </w:r>
      <w:r>
        <w:rPr>
          <w:rFonts w:hint="eastAsia" w:ascii="宋体" w:hAnsi="宋体" w:cs="宋体"/>
          <w:kern w:val="0"/>
          <w:sz w:val="24"/>
        </w:rPr>
        <w:t>日期：</w:t>
      </w:r>
    </w:p>
    <w:p/>
    <w:p/>
    <w:p/>
    <w:p>
      <w:pPr>
        <w:jc w:val="both"/>
        <w:rPr>
          <w:rFonts w:hint="eastAsia" w:ascii="宋体" w:hAnsi="宋体" w:cs="宋体"/>
          <w:kern w:val="0"/>
          <w:sz w:val="24"/>
        </w:rPr>
      </w:pPr>
      <w:r>
        <w:rPr>
          <w:rFonts w:hint="eastAsia" w:ascii="宋体" w:hAnsi="宋体" w:cs="宋体"/>
          <w:kern w:val="0"/>
          <w:sz w:val="24"/>
          <w:lang w:eastAsia="zh-CN"/>
        </w:rPr>
        <w:t>学院院长签字：</w:t>
      </w:r>
      <w:r>
        <w:rPr>
          <w:rFonts w:hint="eastAsia" w:ascii="宋体" w:hAnsi="宋体" w:cs="宋体"/>
          <w:kern w:val="0"/>
          <w:sz w:val="24"/>
          <w:lang w:val="en-US" w:eastAsia="zh-CN"/>
        </w:rPr>
        <w:t xml:space="preserve">                 日期：                    </w:t>
      </w:r>
      <w:r>
        <w:rPr>
          <w:rFonts w:hint="eastAsia" w:ascii="宋体" w:hAnsi="宋体" w:cs="宋体"/>
          <w:kern w:val="0"/>
          <w:sz w:val="24"/>
          <w:lang w:eastAsia="zh-CN"/>
        </w:rPr>
        <w:t>学院盖章</w:t>
      </w:r>
    </w:p>
    <w:p/>
    <w:p/>
    <w:p/>
    <w:p/>
    <w:p>
      <w:r>
        <w:rPr>
          <w:rFonts w:hint="eastAsia"/>
        </w:rPr>
        <w:t>附件二</w:t>
      </w:r>
      <w:r>
        <w:t xml:space="preserve"> </w:t>
      </w:r>
      <w:r>
        <w:rPr>
          <w:rFonts w:hint="eastAsia" w:ascii="宋体" w:hAnsi="宋体"/>
          <w:bCs/>
          <w:color w:val="000000"/>
          <w:szCs w:val="21"/>
        </w:rPr>
        <w:t>签证材料清单</w:t>
      </w:r>
      <w:r>
        <w:rPr>
          <w:rFonts w:ascii="宋体" w:hAnsi="宋体"/>
          <w:bCs/>
          <w:color w:val="000000"/>
          <w:szCs w:val="21"/>
        </w:rPr>
        <w:t>-2018</w:t>
      </w:r>
    </w:p>
    <w:tbl>
      <w:tblPr>
        <w:tblStyle w:val="6"/>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8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8" w:type="dxa"/>
          </w:tcPr>
          <w:p>
            <w:pPr>
              <w:rPr>
                <w:rFonts w:ascii="宋体"/>
                <w:sz w:val="22"/>
              </w:rPr>
            </w:pPr>
          </w:p>
        </w:tc>
        <w:tc>
          <w:tcPr>
            <w:tcW w:w="8221" w:type="dxa"/>
          </w:tcPr>
          <w:p>
            <w:pPr>
              <w:jc w:val="center"/>
              <w:rPr>
                <w:rFonts w:ascii="宋体"/>
                <w:b/>
              </w:rPr>
            </w:pPr>
            <w:r>
              <w:rPr>
                <w:rFonts w:hint="eastAsia" w:ascii="宋体" w:hAnsi="宋体"/>
                <w:b/>
              </w:rPr>
              <w:t>材料清单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jc w:val="center"/>
        </w:trPr>
        <w:tc>
          <w:tcPr>
            <w:tcW w:w="8789" w:type="dxa"/>
            <w:gridSpan w:val="2"/>
            <w:shd w:val="solid" w:color="808080" w:fill="auto"/>
          </w:tcPr>
          <w:p>
            <w:pPr>
              <w:rPr>
                <w:rFonts w:ascii="宋体"/>
                <w:b/>
                <w:color w:val="000000"/>
              </w:rPr>
            </w:pPr>
            <w:r>
              <w:rPr>
                <w:rFonts w:hint="eastAsia" w:ascii="宋体" w:hAnsi="宋体"/>
                <w:b/>
                <w:color w:val="000000"/>
              </w:rPr>
              <w:t>一、个人材料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8" w:type="dxa"/>
            <w:vAlign w:val="center"/>
          </w:tcPr>
          <w:p>
            <w:pPr>
              <w:jc w:val="center"/>
              <w:rPr>
                <w:rFonts w:ascii="宋体" w:hAnsi="宋体"/>
                <w:b/>
                <w:sz w:val="22"/>
              </w:rPr>
            </w:pPr>
            <w:r>
              <w:rPr>
                <w:rFonts w:ascii="宋体" w:hAnsi="宋体"/>
                <w:b/>
                <w:sz w:val="22"/>
              </w:rPr>
              <w:t>1</w:t>
            </w:r>
          </w:p>
        </w:tc>
        <w:tc>
          <w:tcPr>
            <w:tcW w:w="8221" w:type="dxa"/>
          </w:tcPr>
          <w:p>
            <w:pPr>
              <w:rPr>
                <w:rFonts w:ascii="宋体"/>
              </w:rPr>
            </w:pPr>
            <w:r>
              <w:rPr>
                <w:rFonts w:hint="eastAsia" w:ascii="宋体" w:hAnsi="宋体"/>
              </w:rPr>
              <w:t>申请人护照彩色扫描件电子版</w:t>
            </w:r>
          </w:p>
          <w:p>
            <w:pPr>
              <w:rPr>
                <w:rFonts w:ascii="宋体"/>
              </w:rPr>
            </w:pPr>
            <w:r>
              <w:rPr>
                <w:rFonts w:hint="eastAsia" w:ascii="宋体" w:hAnsi="宋体"/>
              </w:rPr>
              <w:t>（申请人持有的有效期半年以上的护照，首页及有出入境记录页，若是换发过的护照，则请同时提供旧护照</w:t>
            </w:r>
            <w:r>
              <w:rPr>
                <w:rFonts w:hint="eastAsia" w:ascii="宋体" w:hAnsi="宋体" w:cs="宋体"/>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8" w:type="dxa"/>
            <w:vAlign w:val="center"/>
          </w:tcPr>
          <w:p>
            <w:pPr>
              <w:jc w:val="center"/>
              <w:rPr>
                <w:rFonts w:ascii="宋体" w:hAnsi="宋体"/>
                <w:b/>
                <w:sz w:val="22"/>
              </w:rPr>
            </w:pPr>
            <w:r>
              <w:rPr>
                <w:rFonts w:ascii="宋体" w:hAnsi="宋体"/>
                <w:b/>
                <w:sz w:val="22"/>
              </w:rPr>
              <w:t>2</w:t>
            </w:r>
          </w:p>
        </w:tc>
        <w:tc>
          <w:tcPr>
            <w:tcW w:w="8221" w:type="dxa"/>
          </w:tcPr>
          <w:p>
            <w:pPr>
              <w:rPr>
                <w:rFonts w:ascii="宋体"/>
              </w:rPr>
            </w:pPr>
            <w:r>
              <w:rPr>
                <w:rFonts w:hint="eastAsia" w:ascii="宋体" w:hAnsi="宋体"/>
              </w:rPr>
              <w:t>申请人</w:t>
            </w:r>
            <w:r>
              <w:rPr>
                <w:rFonts w:hint="eastAsia" w:ascii="宋体" w:hAnsi="宋体"/>
                <w:bCs/>
              </w:rPr>
              <w:t>近期</w:t>
            </w:r>
            <w:r>
              <w:rPr>
                <w:rFonts w:ascii="宋体" w:hAnsi="宋体"/>
                <w:bCs/>
              </w:rPr>
              <w:t>2</w:t>
            </w:r>
            <w:r>
              <w:rPr>
                <w:rFonts w:hint="eastAsia" w:ascii="宋体" w:hAnsi="宋体"/>
                <w:bCs/>
              </w:rPr>
              <w:t>寸护照规格白底彩色</w:t>
            </w:r>
            <w:r>
              <w:rPr>
                <w:rFonts w:hint="eastAsia" w:ascii="宋体" w:hAnsi="宋体"/>
              </w:rPr>
              <w:t>照片</w:t>
            </w:r>
            <w:r>
              <w:rPr>
                <w:rFonts w:ascii="宋体" w:hAnsi="宋体"/>
              </w:rPr>
              <w:t>3</w:t>
            </w:r>
            <w:r>
              <w:rPr>
                <w:rFonts w:hint="eastAsia" w:ascii="宋体" w:hAnsi="宋体"/>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8" w:type="dxa"/>
            <w:vAlign w:val="center"/>
          </w:tcPr>
          <w:p>
            <w:pPr>
              <w:jc w:val="center"/>
              <w:rPr>
                <w:rFonts w:ascii="宋体" w:hAnsi="宋体"/>
                <w:b/>
                <w:sz w:val="22"/>
              </w:rPr>
            </w:pPr>
            <w:r>
              <w:rPr>
                <w:rFonts w:ascii="宋体" w:hAnsi="宋体"/>
                <w:b/>
                <w:sz w:val="22"/>
              </w:rPr>
              <w:t>3</w:t>
            </w:r>
          </w:p>
        </w:tc>
        <w:tc>
          <w:tcPr>
            <w:tcW w:w="8221" w:type="dxa"/>
          </w:tcPr>
          <w:p>
            <w:pPr>
              <w:rPr>
                <w:rFonts w:ascii="宋体"/>
              </w:rPr>
            </w:pPr>
            <w:r>
              <w:rPr>
                <w:rFonts w:hint="eastAsia" w:ascii="宋体" w:hAnsi="宋体"/>
              </w:rPr>
              <w:t>申请人及父母身份证彩色扫描件电子版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8" w:type="dxa"/>
            <w:vAlign w:val="center"/>
          </w:tcPr>
          <w:p>
            <w:pPr>
              <w:jc w:val="center"/>
              <w:rPr>
                <w:rFonts w:ascii="宋体" w:hAnsi="宋体"/>
                <w:b/>
                <w:sz w:val="22"/>
              </w:rPr>
            </w:pPr>
            <w:r>
              <w:rPr>
                <w:rFonts w:ascii="宋体" w:hAnsi="宋体"/>
                <w:b/>
                <w:sz w:val="22"/>
              </w:rPr>
              <w:t>4</w:t>
            </w:r>
          </w:p>
        </w:tc>
        <w:tc>
          <w:tcPr>
            <w:tcW w:w="8221" w:type="dxa"/>
          </w:tcPr>
          <w:p>
            <w:pPr>
              <w:rPr>
                <w:rFonts w:ascii="宋体"/>
              </w:rPr>
            </w:pPr>
            <w:r>
              <w:rPr>
                <w:rFonts w:hint="eastAsia" w:ascii="宋体" w:hAnsi="宋体"/>
              </w:rPr>
              <w:t>申请人及父母户口本彩色扫描件电子版</w:t>
            </w:r>
          </w:p>
          <w:p>
            <w:pPr>
              <w:rPr>
                <w:rFonts w:ascii="宋体"/>
              </w:rPr>
            </w:pPr>
            <w:r>
              <w:rPr>
                <w:rFonts w:hint="eastAsia" w:ascii="宋体" w:hAnsi="宋体"/>
              </w:rPr>
              <w:t>（</w:t>
            </w:r>
            <w:r>
              <w:rPr>
                <w:rFonts w:hint="eastAsia" w:ascii="宋体" w:hAnsi="宋体" w:cs="Arial"/>
                <w:bCs/>
                <w:color w:val="000000"/>
              </w:rPr>
              <w:t>申请人所在</w:t>
            </w:r>
            <w:r>
              <w:rPr>
                <w:rFonts w:hint="eastAsia" w:ascii="宋体" w:hAnsi="宋体" w:cs="宋体"/>
                <w:color w:val="000000"/>
                <w:kern w:val="0"/>
              </w:rPr>
              <w:t>户口本有内容的都需要，如申请人和父母在不同的户口本上，则所有的户口本都需要扫描）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8" w:type="dxa"/>
            <w:vAlign w:val="center"/>
          </w:tcPr>
          <w:p>
            <w:pPr>
              <w:jc w:val="center"/>
              <w:rPr>
                <w:rFonts w:ascii="宋体" w:hAnsi="宋体"/>
                <w:b/>
                <w:sz w:val="22"/>
              </w:rPr>
            </w:pPr>
            <w:r>
              <w:rPr>
                <w:rFonts w:ascii="宋体" w:hAnsi="宋体"/>
                <w:b/>
                <w:sz w:val="22"/>
              </w:rPr>
              <w:t>5</w:t>
            </w:r>
          </w:p>
        </w:tc>
        <w:tc>
          <w:tcPr>
            <w:tcW w:w="8221" w:type="dxa"/>
          </w:tcPr>
          <w:p>
            <w:pPr>
              <w:rPr>
                <w:rFonts w:ascii="宋体"/>
              </w:rPr>
            </w:pPr>
            <w:r>
              <w:rPr>
                <w:rFonts w:hint="eastAsia" w:ascii="宋体" w:hAnsi="宋体"/>
              </w:rPr>
              <w:t>申请人出生证彩色扫描件电子版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8" w:type="dxa"/>
            <w:vAlign w:val="center"/>
          </w:tcPr>
          <w:p>
            <w:pPr>
              <w:jc w:val="center"/>
              <w:rPr>
                <w:rFonts w:ascii="宋体" w:hAnsi="宋体"/>
                <w:b/>
                <w:sz w:val="22"/>
              </w:rPr>
            </w:pPr>
            <w:r>
              <w:rPr>
                <w:rFonts w:ascii="宋体" w:hAnsi="宋体"/>
                <w:b/>
                <w:sz w:val="22"/>
              </w:rPr>
              <w:t>6</w:t>
            </w:r>
          </w:p>
        </w:tc>
        <w:tc>
          <w:tcPr>
            <w:tcW w:w="8221" w:type="dxa"/>
          </w:tcPr>
          <w:p>
            <w:pPr>
              <w:rPr>
                <w:rFonts w:ascii="宋体"/>
              </w:rPr>
            </w:pPr>
            <w:r>
              <w:rPr>
                <w:rFonts w:hint="eastAsia" w:ascii="宋体" w:hAnsi="宋体"/>
              </w:rPr>
              <w:t>申请人父母结婚证彩色扫描件电子版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89" w:type="dxa"/>
            <w:gridSpan w:val="2"/>
            <w:shd w:val="solid" w:color="808080" w:fill="auto"/>
            <w:vAlign w:val="center"/>
          </w:tcPr>
          <w:p>
            <w:pPr>
              <w:jc w:val="left"/>
              <w:rPr>
                <w:rFonts w:ascii="宋体"/>
                <w:b/>
              </w:rPr>
            </w:pPr>
            <w:r>
              <w:rPr>
                <w:rFonts w:hint="eastAsia" w:ascii="宋体" w:hAnsi="宋体"/>
                <w:b/>
              </w:rPr>
              <w:t>二、经济担保材料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8" w:type="dxa"/>
            <w:vAlign w:val="center"/>
          </w:tcPr>
          <w:p>
            <w:pPr>
              <w:jc w:val="center"/>
              <w:rPr>
                <w:rFonts w:ascii="宋体" w:hAnsi="宋体"/>
                <w:b/>
                <w:sz w:val="22"/>
              </w:rPr>
            </w:pPr>
            <w:r>
              <w:rPr>
                <w:rFonts w:ascii="宋体" w:hAnsi="宋体"/>
                <w:b/>
                <w:sz w:val="22"/>
              </w:rPr>
              <w:t>7</w:t>
            </w:r>
          </w:p>
        </w:tc>
        <w:tc>
          <w:tcPr>
            <w:tcW w:w="8221" w:type="dxa"/>
          </w:tcPr>
          <w:p>
            <w:pPr>
              <w:rPr>
                <w:rFonts w:ascii="宋体"/>
              </w:rPr>
            </w:pPr>
            <w:r>
              <w:rPr>
                <w:rFonts w:hint="eastAsia" w:ascii="宋体" w:hAnsi="宋体"/>
              </w:rPr>
              <w:t>存款证明原件</w:t>
            </w:r>
            <w:r>
              <w:rPr>
                <w:rFonts w:ascii="宋体" w:hAnsi="宋体"/>
              </w:rPr>
              <w:t>1</w:t>
            </w:r>
            <w:r>
              <w:rPr>
                <w:rFonts w:hint="eastAsia" w:ascii="宋体" w:hAnsi="宋体"/>
              </w:rPr>
              <w:t>份及相应存单、存折或银行账户记录彩色复印件</w:t>
            </w:r>
            <w:r>
              <w:rPr>
                <w:rFonts w:ascii="宋体" w:hAnsi="宋体"/>
              </w:rPr>
              <w:t>1</w:t>
            </w:r>
            <w:r>
              <w:rPr>
                <w:rFonts w:hint="eastAsia" w:ascii="宋体" w:hAnsi="宋体"/>
              </w:rPr>
              <w:t>份</w:t>
            </w:r>
          </w:p>
          <w:p>
            <w:pPr>
              <w:rPr>
                <w:rFonts w:ascii="宋体"/>
              </w:rPr>
            </w:pPr>
            <w:r>
              <w:rPr>
                <w:rFonts w:hint="eastAsia" w:ascii="宋体" w:hAnsi="宋体"/>
              </w:rPr>
              <w:t>（申请人本人名下</w:t>
            </w:r>
            <w:r>
              <w:rPr>
                <w:rFonts w:ascii="宋体" w:hAnsi="宋体"/>
              </w:rPr>
              <w:t>5</w:t>
            </w:r>
            <w:r>
              <w:rPr>
                <w:rFonts w:hint="eastAsia" w:ascii="宋体" w:hAnsi="宋体"/>
              </w:rPr>
              <w:t>万元以上人民币或等值外币的银行存款证明）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8" w:type="dxa"/>
            <w:vAlign w:val="center"/>
          </w:tcPr>
          <w:p>
            <w:pPr>
              <w:jc w:val="center"/>
              <w:rPr>
                <w:rFonts w:ascii="宋体" w:hAnsi="宋体"/>
                <w:b/>
                <w:sz w:val="22"/>
              </w:rPr>
            </w:pPr>
            <w:r>
              <w:rPr>
                <w:rFonts w:ascii="宋体" w:hAnsi="宋体"/>
                <w:b/>
                <w:sz w:val="22"/>
              </w:rPr>
              <w:t>8</w:t>
            </w:r>
          </w:p>
        </w:tc>
        <w:tc>
          <w:tcPr>
            <w:tcW w:w="8221" w:type="dxa"/>
          </w:tcPr>
          <w:p>
            <w:pPr>
              <w:rPr>
                <w:rFonts w:ascii="宋体"/>
              </w:rPr>
            </w:pPr>
            <w:r>
              <w:rPr>
                <w:rFonts w:hint="eastAsia" w:ascii="宋体" w:hAnsi="宋体"/>
              </w:rPr>
              <w:t>银行账户明细原件</w:t>
            </w:r>
            <w:r>
              <w:rPr>
                <w:rFonts w:ascii="宋体" w:hAnsi="宋体"/>
              </w:rPr>
              <w:t>1</w:t>
            </w:r>
            <w:r>
              <w:rPr>
                <w:rFonts w:hint="eastAsia" w:ascii="宋体" w:hAnsi="宋体"/>
              </w:rPr>
              <w:t>份</w:t>
            </w:r>
          </w:p>
          <w:p>
            <w:pPr>
              <w:rPr>
                <w:rFonts w:ascii="宋体"/>
              </w:rPr>
            </w:pPr>
            <w:r>
              <w:rPr>
                <w:rFonts w:hint="eastAsia" w:ascii="宋体" w:hAnsi="宋体"/>
              </w:rPr>
              <w:t>（申请人父母名下最近半年银行活期往来账单明细）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8" w:type="dxa"/>
            <w:vAlign w:val="center"/>
          </w:tcPr>
          <w:p>
            <w:pPr>
              <w:jc w:val="center"/>
              <w:rPr>
                <w:rFonts w:ascii="宋体" w:hAnsi="宋体"/>
                <w:b/>
                <w:sz w:val="22"/>
              </w:rPr>
            </w:pPr>
            <w:r>
              <w:rPr>
                <w:rFonts w:ascii="宋体" w:hAnsi="宋体"/>
                <w:b/>
                <w:sz w:val="22"/>
              </w:rPr>
              <w:t>9</w:t>
            </w:r>
          </w:p>
        </w:tc>
        <w:tc>
          <w:tcPr>
            <w:tcW w:w="8221" w:type="dxa"/>
          </w:tcPr>
          <w:p>
            <w:pPr>
              <w:rPr>
                <w:rFonts w:ascii="宋体"/>
              </w:rPr>
            </w:pPr>
            <w:r>
              <w:rPr>
                <w:rFonts w:hint="eastAsia" w:ascii="宋体" w:hAnsi="宋体"/>
              </w:rPr>
              <w:t>申请人父母签名资助声明原件</w:t>
            </w:r>
            <w:r>
              <w:rPr>
                <w:rFonts w:ascii="宋体" w:hAnsi="宋体"/>
              </w:rPr>
              <w:t>1</w:t>
            </w:r>
            <w:r>
              <w:rPr>
                <w:rFonts w:hint="eastAsia" w:ascii="宋体" w:hAnsi="宋体"/>
              </w:rPr>
              <w:t>份</w:t>
            </w:r>
          </w:p>
          <w:p>
            <w:pPr>
              <w:rPr>
                <w:rFonts w:ascii="宋体"/>
              </w:rPr>
            </w:pPr>
            <w:r>
              <w:rPr>
                <w:rFonts w:hint="eastAsia" w:ascii="宋体" w:hAnsi="宋体"/>
              </w:rPr>
              <w:t>（模板请见附件，根据个人情况修改模板后打印签字即可）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89" w:type="dxa"/>
            <w:gridSpan w:val="2"/>
            <w:shd w:val="solid" w:color="808080" w:fill="auto"/>
            <w:vAlign w:val="center"/>
          </w:tcPr>
          <w:p>
            <w:pPr>
              <w:jc w:val="left"/>
              <w:rPr>
                <w:rFonts w:ascii="宋体"/>
                <w:b/>
              </w:rPr>
            </w:pPr>
            <w:r>
              <w:rPr>
                <w:rFonts w:hint="eastAsia" w:ascii="宋体" w:hAnsi="宋体"/>
                <w:b/>
              </w:rPr>
              <w:t>三、学校材料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8" w:type="dxa"/>
            <w:vAlign w:val="center"/>
          </w:tcPr>
          <w:p>
            <w:pPr>
              <w:jc w:val="center"/>
              <w:rPr>
                <w:rFonts w:ascii="宋体" w:hAnsi="宋体"/>
                <w:b/>
                <w:sz w:val="22"/>
              </w:rPr>
            </w:pPr>
            <w:r>
              <w:rPr>
                <w:rFonts w:ascii="宋体" w:hAnsi="宋体"/>
                <w:b/>
                <w:sz w:val="22"/>
              </w:rPr>
              <w:t>10</w:t>
            </w:r>
          </w:p>
        </w:tc>
        <w:tc>
          <w:tcPr>
            <w:tcW w:w="8221" w:type="dxa"/>
          </w:tcPr>
          <w:p>
            <w:pPr>
              <w:rPr>
                <w:rFonts w:ascii="宋体"/>
              </w:rPr>
            </w:pPr>
            <w:r>
              <w:rPr>
                <w:rFonts w:hint="eastAsia" w:ascii="宋体" w:hAnsi="宋体"/>
              </w:rPr>
              <w:t>申请人学校准假证明原件</w:t>
            </w:r>
            <w:r>
              <w:rPr>
                <w:rFonts w:ascii="宋体" w:hAnsi="宋体"/>
              </w:rPr>
              <w:t>1</w:t>
            </w:r>
            <w:r>
              <w:rPr>
                <w:rFonts w:hint="eastAsia" w:ascii="宋体" w:hAnsi="宋体"/>
              </w:rPr>
              <w:t>份</w:t>
            </w:r>
          </w:p>
          <w:p>
            <w:pPr>
              <w:rPr>
                <w:rFonts w:ascii="宋体"/>
              </w:rPr>
            </w:pPr>
            <w:r>
              <w:rPr>
                <w:rFonts w:hint="eastAsia" w:ascii="宋体" w:hAnsi="宋体"/>
              </w:rPr>
              <w:t>（模板请见附件，根据个人情况修改模板后打印盖章即可）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8" w:type="dxa"/>
            <w:vAlign w:val="center"/>
          </w:tcPr>
          <w:p>
            <w:pPr>
              <w:jc w:val="center"/>
              <w:rPr>
                <w:rFonts w:ascii="宋体" w:hAnsi="宋体"/>
                <w:b/>
                <w:sz w:val="22"/>
              </w:rPr>
            </w:pPr>
            <w:r>
              <w:rPr>
                <w:rFonts w:ascii="宋体" w:hAnsi="宋体"/>
                <w:b/>
                <w:sz w:val="22"/>
              </w:rPr>
              <w:t>11</w:t>
            </w:r>
          </w:p>
        </w:tc>
        <w:tc>
          <w:tcPr>
            <w:tcW w:w="8221" w:type="dxa"/>
          </w:tcPr>
          <w:p>
            <w:pPr>
              <w:rPr>
                <w:rFonts w:ascii="宋体"/>
              </w:rPr>
            </w:pPr>
            <w:r>
              <w:rPr>
                <w:rFonts w:hint="eastAsia" w:ascii="宋体" w:hAnsi="宋体"/>
              </w:rPr>
              <w:t>申请人学生证彩色复印件</w:t>
            </w:r>
            <w:r>
              <w:rPr>
                <w:rFonts w:ascii="宋体" w:hAnsi="宋体"/>
              </w:rPr>
              <w:t>1</w:t>
            </w:r>
            <w:r>
              <w:rPr>
                <w:rFonts w:hint="eastAsia" w:ascii="宋体" w:hAnsi="宋体"/>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89" w:type="dxa"/>
            <w:gridSpan w:val="2"/>
            <w:shd w:val="solid" w:color="808080" w:fill="auto"/>
            <w:vAlign w:val="center"/>
          </w:tcPr>
          <w:p>
            <w:pPr>
              <w:jc w:val="left"/>
              <w:rPr>
                <w:rFonts w:ascii="宋体"/>
                <w:b/>
              </w:rPr>
            </w:pPr>
            <w:r>
              <w:rPr>
                <w:rFonts w:hint="eastAsia" w:ascii="宋体" w:hAnsi="宋体"/>
                <w:b/>
              </w:rPr>
              <w:t>四、未满十八周岁同学补充材料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8" w:type="dxa"/>
            <w:vAlign w:val="center"/>
          </w:tcPr>
          <w:p>
            <w:pPr>
              <w:jc w:val="center"/>
              <w:rPr>
                <w:rFonts w:ascii="宋体" w:hAnsi="宋体"/>
                <w:b/>
                <w:sz w:val="22"/>
              </w:rPr>
            </w:pPr>
            <w:r>
              <w:rPr>
                <w:rFonts w:ascii="宋体" w:hAnsi="宋体"/>
                <w:b/>
                <w:sz w:val="22"/>
              </w:rPr>
              <w:t>12</w:t>
            </w:r>
          </w:p>
        </w:tc>
        <w:tc>
          <w:tcPr>
            <w:tcW w:w="8221" w:type="dxa"/>
          </w:tcPr>
          <w:p>
            <w:pPr>
              <w:rPr>
                <w:rFonts w:ascii="宋体"/>
              </w:rPr>
            </w:pPr>
            <w:r>
              <w:rPr>
                <w:rFonts w:hint="eastAsia" w:ascii="宋体" w:hAnsi="宋体"/>
              </w:rPr>
              <w:t>申请人父母签字</w:t>
            </w:r>
            <w:r>
              <w:rPr>
                <w:rFonts w:ascii="宋体" w:hAnsi="宋体"/>
              </w:rPr>
              <w:t>1229</w:t>
            </w:r>
            <w:r>
              <w:rPr>
                <w:rFonts w:hint="eastAsia" w:ascii="宋体" w:hAnsi="宋体"/>
              </w:rPr>
              <w:t>表原件</w:t>
            </w:r>
            <w:r>
              <w:rPr>
                <w:rFonts w:ascii="宋体" w:hAnsi="宋体"/>
              </w:rPr>
              <w:t>1</w:t>
            </w:r>
            <w:r>
              <w:rPr>
                <w:rFonts w:hint="eastAsia" w:ascii="宋体" w:hAnsi="宋体"/>
              </w:rPr>
              <w:t>份</w:t>
            </w:r>
          </w:p>
          <w:p>
            <w:pPr>
              <w:rPr>
                <w:rFonts w:ascii="宋体"/>
              </w:rPr>
            </w:pPr>
            <w:r>
              <w:rPr>
                <w:rFonts w:hint="eastAsia" w:ascii="宋体" w:hAnsi="宋体"/>
              </w:rPr>
              <w:t>（指导老师会将原件直接发向家长）</w:t>
            </w:r>
          </w:p>
        </w:tc>
      </w:tr>
    </w:tbl>
    <w:p>
      <w:pPr>
        <w:rPr>
          <w:rFonts w:ascii="宋体"/>
          <w:b/>
          <w:sz w:val="22"/>
        </w:rPr>
      </w:pPr>
      <w:r>
        <w:rPr>
          <w:rFonts w:hint="eastAsia" w:ascii="宋体" w:hAnsi="宋体"/>
          <w:b/>
          <w:sz w:val="22"/>
        </w:rPr>
        <w:t>特别提示：请确认报名的同学提前准备以上“</w:t>
      </w:r>
      <w:r>
        <w:rPr>
          <w:rFonts w:ascii="宋体" w:hAnsi="宋体"/>
          <w:b/>
          <w:sz w:val="22"/>
        </w:rPr>
        <w:t>1</w:t>
      </w:r>
      <w:r>
        <w:rPr>
          <w:rFonts w:hint="eastAsia" w:ascii="宋体" w:hAnsi="宋体"/>
          <w:b/>
          <w:sz w:val="22"/>
        </w:rPr>
        <w:t>、</w:t>
      </w:r>
      <w:r>
        <w:rPr>
          <w:rFonts w:ascii="宋体" w:hAnsi="宋体"/>
          <w:b/>
          <w:sz w:val="22"/>
        </w:rPr>
        <w:t>5</w:t>
      </w:r>
      <w:r>
        <w:rPr>
          <w:rFonts w:hint="eastAsia" w:ascii="宋体" w:hAnsi="宋体"/>
          <w:b/>
          <w:sz w:val="22"/>
        </w:rPr>
        <w:t>、</w:t>
      </w:r>
      <w:r>
        <w:rPr>
          <w:rFonts w:ascii="宋体" w:hAnsi="宋体"/>
          <w:b/>
          <w:sz w:val="22"/>
        </w:rPr>
        <w:t>7</w:t>
      </w:r>
      <w:r>
        <w:rPr>
          <w:rFonts w:hint="eastAsia" w:ascii="宋体" w:hAnsi="宋体"/>
          <w:b/>
          <w:sz w:val="22"/>
        </w:rPr>
        <w:t>、</w:t>
      </w:r>
      <w:r>
        <w:rPr>
          <w:rFonts w:ascii="宋体" w:hAnsi="宋体"/>
          <w:b/>
          <w:sz w:val="22"/>
        </w:rPr>
        <w:t>8</w:t>
      </w:r>
      <w:r>
        <w:rPr>
          <w:rFonts w:hint="eastAsia" w:ascii="宋体" w:hAnsi="宋体"/>
          <w:b/>
          <w:sz w:val="22"/>
        </w:rPr>
        <w:t>”</w:t>
      </w:r>
    </w:p>
    <w:p>
      <w:pPr>
        <w:rPr>
          <w:rFonts w:ascii="宋体"/>
          <w:b/>
          <w:sz w:val="22"/>
        </w:rPr>
      </w:pPr>
    </w:p>
    <w:p>
      <w:pPr>
        <w:rPr>
          <w:rFonts w:ascii="宋体"/>
          <w:b/>
          <w:sz w:val="22"/>
        </w:rPr>
      </w:pPr>
    </w:p>
    <w:p>
      <w:pPr>
        <w:rPr>
          <w:rFonts w:ascii="宋体"/>
          <w:b/>
          <w:sz w:val="22"/>
        </w:rPr>
      </w:pPr>
    </w:p>
    <w:p>
      <w:pPr>
        <w:rPr>
          <w:rFonts w:ascii="宋体"/>
          <w:b/>
          <w:sz w:val="22"/>
        </w:rPr>
      </w:pPr>
    </w:p>
    <w:p>
      <w:pPr>
        <w:rPr>
          <w:rFonts w:ascii="宋体"/>
          <w:b/>
          <w:sz w:val="22"/>
        </w:rPr>
      </w:pPr>
    </w:p>
    <w:p>
      <w:pPr>
        <w:rPr>
          <w:rFonts w:ascii="宋体"/>
          <w:b/>
          <w:sz w:val="22"/>
        </w:rPr>
      </w:pPr>
    </w:p>
    <w:p>
      <w:pPr>
        <w:rPr>
          <w:rFonts w:ascii="宋体"/>
          <w:b/>
          <w:sz w:val="22"/>
        </w:rPr>
      </w:pPr>
    </w:p>
    <w:p>
      <w:pPr>
        <w:rPr>
          <w:rFonts w:ascii="宋体"/>
          <w:b/>
          <w:sz w:val="22"/>
        </w:rPr>
      </w:pPr>
    </w:p>
    <w:p>
      <w:pPr>
        <w:rPr>
          <w:rFonts w:ascii="宋体"/>
          <w:b/>
          <w:sz w:val="22"/>
        </w:rPr>
      </w:pPr>
    </w:p>
    <w:p>
      <w:pPr>
        <w:rPr>
          <w:rFonts w:ascii="宋体"/>
          <w:b/>
          <w:sz w:val="22"/>
        </w:rPr>
      </w:pPr>
    </w:p>
    <w:p>
      <w:pPr>
        <w:rPr>
          <w:rFonts w:ascii="宋体"/>
          <w:b/>
          <w:sz w:val="22"/>
        </w:rPr>
      </w:pPr>
    </w:p>
    <w:p>
      <w:pPr>
        <w:rPr>
          <w:rFonts w:ascii="宋体"/>
          <w:b/>
          <w:sz w:val="22"/>
        </w:rPr>
      </w:pPr>
    </w:p>
    <w:p>
      <w:pPr>
        <w:rPr>
          <w:rFonts w:ascii="宋体"/>
          <w:b/>
          <w:sz w:val="22"/>
        </w:rPr>
      </w:pPr>
    </w:p>
    <w:p>
      <w:pPr>
        <w:rPr>
          <w:rFonts w:ascii="宋体"/>
          <w:b/>
          <w:sz w:val="22"/>
        </w:rPr>
      </w:pPr>
    </w:p>
    <w:p>
      <w:pPr>
        <w:rPr>
          <w:rFonts w:ascii="宋体"/>
          <w:bCs/>
          <w:sz w:val="22"/>
        </w:rPr>
      </w:pPr>
      <w:r>
        <w:rPr>
          <w:rFonts w:hint="eastAsia" w:ascii="宋体" w:hAnsi="宋体"/>
          <w:bCs/>
          <w:sz w:val="22"/>
        </w:rPr>
        <w:t>附件三：学分认定表（参考）</w:t>
      </w:r>
    </w:p>
    <w:p>
      <w:pPr>
        <w:rPr>
          <w:rFonts w:ascii="宋体"/>
          <w:bCs/>
          <w:sz w:val="22"/>
        </w:rPr>
      </w:pPr>
    </w:p>
    <w:p>
      <w:r>
        <w:rPr>
          <w:rFonts w:ascii="宋体"/>
          <w:b/>
          <w:sz w:val="22"/>
        </w:rPr>
        <w:pict>
          <v:shape id="_x0000_i1030" o:spt="75" alt="2016年交换生学分认定表" type="#_x0000_t75" style="height:596.25pt;width:411pt;" filled="f" o:preferrelative="t" stroked="f" coordsize="21600,21600">
            <v:path/>
            <v:fill on="f" focussize="0,0"/>
            <v:stroke on="f" joinstyle="miter"/>
            <v:imagedata r:id="rId10" o:title=""/>
            <o:lock v:ext="edit" aspectratio="t"/>
            <w10:wrap type="none"/>
            <w10:anchorlock/>
          </v:shape>
        </w:pict>
      </w:r>
      <w:bookmarkStart w:id="0" w:name="_GoBack"/>
      <w:bookmarkEnd w:id="0"/>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_x0000_i1031" o:spt="75" alt="logo" type="#_x0000_t75" style="height:42pt;width:47.25pt;" filled="f" o:preferrelative="t" stroked="f" coordsize="21600,21600">
          <v:path/>
          <v:fill on="f" focussize="0,0"/>
          <v:stroke on="f" joinstyle="miter"/>
          <v:imagedata r:id="rId1" o:title=""/>
          <o:lock v:ext="edit" aspectratio="t"/>
          <w10:wrap type="none"/>
          <w10:anchorlock/>
        </v:shape>
      </w:pict>
    </w:r>
    <w:r>
      <w:rPr>
        <w:rFonts w:hint="eastAsia"/>
      </w:rPr>
      <w:t>育璀教育</w:t>
    </w:r>
  </w:p>
  <w:p>
    <w:pPr>
      <w:pStyle w:val="4"/>
      <w:pBdr>
        <w:top w:val="none" w:color="auto" w:sz="0" w:space="0"/>
        <w:left w:val="none" w:color="auto" w:sz="0" w:space="0"/>
        <w:bottom w:val="none" w:color="auto" w:sz="0" w:space="0"/>
        <w:right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7020738"/>
    <w:multiLevelType w:val="singleLevel"/>
    <w:tmpl w:val="B7020738"/>
    <w:lvl w:ilvl="0" w:tentative="0">
      <w:start w:val="4"/>
      <w:numFmt w:val="chineseCounting"/>
      <w:suff w:val="nothing"/>
      <w:lvlText w:val="%1、"/>
      <w:lvlJc w:val="left"/>
      <w:rPr>
        <w:rFonts w:hint="eastAsia"/>
      </w:rPr>
    </w:lvl>
  </w:abstractNum>
  <w:abstractNum w:abstractNumId="1">
    <w:nsid w:val="25E60B85"/>
    <w:multiLevelType w:val="singleLevel"/>
    <w:tmpl w:val="25E60B85"/>
    <w:lvl w:ilvl="0" w:tentative="0">
      <w:start w:val="1"/>
      <w:numFmt w:val="chineseCounting"/>
      <w:suff w:val="nothing"/>
      <w:lvlText w:val="%1、"/>
      <w:lvlJc w:val="left"/>
      <w:rPr>
        <w:rFonts w:hint="eastAsia" w:cs="Times New Roman"/>
      </w:rPr>
    </w:lvl>
  </w:abstractNum>
  <w:abstractNum w:abstractNumId="2">
    <w:nsid w:val="7C6FA8E0"/>
    <w:multiLevelType w:val="singleLevel"/>
    <w:tmpl w:val="7C6FA8E0"/>
    <w:lvl w:ilvl="0" w:tentative="0">
      <w:start w:val="2"/>
      <w:numFmt w:val="decimal"/>
      <w:suff w:val="nothing"/>
      <w:lvlText w:val="%1、"/>
      <w:lvlJc w:val="left"/>
      <w:rPr>
        <w:rFonts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5B504D5"/>
    <w:rsid w:val="0011685A"/>
    <w:rsid w:val="001C711C"/>
    <w:rsid w:val="002B1699"/>
    <w:rsid w:val="0036572B"/>
    <w:rsid w:val="004C4A29"/>
    <w:rsid w:val="007F0F0F"/>
    <w:rsid w:val="00801E0D"/>
    <w:rsid w:val="00A0374E"/>
    <w:rsid w:val="00E76235"/>
    <w:rsid w:val="00EF5610"/>
    <w:rsid w:val="00F648C5"/>
    <w:rsid w:val="00F84EA9"/>
    <w:rsid w:val="013745C6"/>
    <w:rsid w:val="02282A3A"/>
    <w:rsid w:val="05B504D5"/>
    <w:rsid w:val="174664A3"/>
    <w:rsid w:val="1D8669EC"/>
    <w:rsid w:val="219A65DF"/>
    <w:rsid w:val="4B5862EB"/>
    <w:rsid w:val="4BC41F03"/>
    <w:rsid w:val="4D121EA6"/>
    <w:rsid w:val="55470CEE"/>
    <w:rsid w:val="6D535020"/>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uiPriority w:val="99"/>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link w:val="7"/>
    <w:uiPriority w:val="99"/>
    <w:pPr>
      <w:spacing w:after="120"/>
    </w:pPr>
  </w:style>
  <w:style w:type="paragraph" w:styleId="3">
    <w:name w:val="footer"/>
    <w:basedOn w:val="1"/>
    <w:link w:val="8"/>
    <w:qFormat/>
    <w:uiPriority w:val="99"/>
    <w:pPr>
      <w:tabs>
        <w:tab w:val="center" w:pos="4153"/>
        <w:tab w:val="right" w:pos="8306"/>
      </w:tabs>
      <w:snapToGrid w:val="0"/>
      <w:jc w:val="left"/>
    </w:pPr>
    <w:rPr>
      <w:sz w:val="18"/>
    </w:rPr>
  </w:style>
  <w:style w:type="paragraph" w:styleId="4">
    <w:name w:val="header"/>
    <w:basedOn w:val="1"/>
    <w:link w:val="9"/>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customStyle="1" w:styleId="7">
    <w:name w:val="Body Text Char"/>
    <w:basedOn w:val="5"/>
    <w:link w:val="2"/>
    <w:semiHidden/>
    <w:qFormat/>
    <w:locked/>
    <w:uiPriority w:val="99"/>
    <w:rPr>
      <w:rFonts w:cs="Times New Roman"/>
      <w:sz w:val="24"/>
      <w:szCs w:val="24"/>
    </w:rPr>
  </w:style>
  <w:style w:type="character" w:customStyle="1" w:styleId="8">
    <w:name w:val="Footer Char"/>
    <w:basedOn w:val="5"/>
    <w:link w:val="3"/>
    <w:semiHidden/>
    <w:qFormat/>
    <w:locked/>
    <w:uiPriority w:val="99"/>
    <w:rPr>
      <w:rFonts w:cs="Times New Roman"/>
      <w:sz w:val="18"/>
      <w:szCs w:val="18"/>
    </w:rPr>
  </w:style>
  <w:style w:type="character" w:customStyle="1" w:styleId="9">
    <w:name w:val="Header Char"/>
    <w:basedOn w:val="5"/>
    <w:link w:val="4"/>
    <w:semiHidden/>
    <w:qFormat/>
    <w:locked/>
    <w:uiPriority w:val="99"/>
    <w:rPr>
      <w:rFonts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Roaming\Kingsoft\wps\addons\pool\win-i386\knewfileres_1.0.0.1\wps\0.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Pages>6</Pages>
  <Words>322</Words>
  <Characters>1840</Characters>
  <Lines>0</Lines>
  <Paragraphs>0</Paragraphs>
  <TotalTime>0</TotalTime>
  <ScaleCrop>false</ScaleCrop>
  <LinksUpToDate>false</LinksUpToDate>
  <CharactersWithSpaces>0</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2018-04-04T09:35:00Z</dcterms:created>
  <dc:creator>landa</dc:creator>
  <cp:lastModifiedBy>nina</cp:lastModifiedBy>
  <dcterms:modified xsi:type="dcterms:W3CDTF">2018-04-06T01:19:31Z</dcterms:modified>
  <dc:title>墨尔本理工学院（ MP ）</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